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0F" w:rsidRPr="007F7D6D" w:rsidRDefault="0093740F" w:rsidP="0093740F">
      <w:pPr>
        <w:jc w:val="both"/>
        <w:rPr>
          <w:rFonts w:ascii="Finlandica" w:hAnsi="Finlandica"/>
        </w:rPr>
        <w:sectPr w:rsidR="0093740F" w:rsidRPr="007F7D6D" w:rsidSect="001C6A6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552" w:right="567" w:bottom="567" w:left="1134" w:header="567" w:footer="567" w:gutter="0"/>
          <w:cols w:space="708"/>
          <w:docGrid w:linePitch="360"/>
        </w:sectPr>
      </w:pPr>
    </w:p>
    <w:p w:rsidR="00025148" w:rsidRDefault="00025148" w:rsidP="00C8236D">
      <w:pPr>
        <w:pStyle w:val="BodyText"/>
        <w:ind w:left="0"/>
        <w:rPr>
          <w:rFonts w:ascii="Finlandica" w:hAnsi="Finlandica"/>
          <w:b/>
          <w:sz w:val="22"/>
        </w:rPr>
      </w:pPr>
      <w:r>
        <w:rPr>
          <w:rFonts w:ascii="Finlandica" w:hAnsi="Finlandica"/>
          <w:b/>
          <w:sz w:val="22"/>
        </w:rPr>
        <w:t>LIITE I:</w:t>
      </w:r>
      <w:r w:rsidRPr="00584676">
        <w:rPr>
          <w:rFonts w:ascii="Finlandica" w:hAnsi="Finlandica"/>
          <w:b/>
          <w:color w:val="004B8D" w:themeColor="text1"/>
          <w:sz w:val="32"/>
        </w:rPr>
        <w:t xml:space="preserve"> </w:t>
      </w:r>
      <w:r w:rsidRPr="00584676">
        <w:rPr>
          <w:rFonts w:ascii="Finlandica" w:hAnsi="Finlandica"/>
          <w:b/>
          <w:color w:val="004B8D" w:themeColor="text1"/>
          <w:sz w:val="28"/>
        </w:rPr>
        <w:t xml:space="preserve">ALUSTAVA TOTEUTUSSUUNNITELMA </w:t>
      </w:r>
    </w:p>
    <w:p w:rsidR="00025148" w:rsidRPr="005602B8" w:rsidRDefault="00025148" w:rsidP="00025148">
      <w:pPr>
        <w:jc w:val="center"/>
        <w:rPr>
          <w:rFonts w:ascii="Finlandica" w:hAnsi="Finlandica"/>
          <w:b/>
        </w:rPr>
      </w:pPr>
    </w:p>
    <w:p w:rsidR="00025148" w:rsidRDefault="00025148" w:rsidP="00025148">
      <w:pPr>
        <w:rPr>
          <w:rFonts w:ascii="Finlandica" w:hAnsi="Finlandica"/>
          <w:b/>
          <w:color w:val="004B8D" w:themeColor="text1"/>
          <w:sz w:val="22"/>
        </w:rPr>
      </w:pPr>
    </w:p>
    <w:p w:rsidR="00025148" w:rsidRPr="00584676" w:rsidRDefault="00025148" w:rsidP="00025148">
      <w:pPr>
        <w:rPr>
          <w:rFonts w:ascii="Finlandica" w:hAnsi="Finlandica"/>
          <w:b/>
          <w:color w:val="004B8D" w:themeColor="text1"/>
          <w:sz w:val="22"/>
        </w:rPr>
      </w:pPr>
      <w:r w:rsidRPr="00584676">
        <w:rPr>
          <w:rFonts w:ascii="Finlandica" w:hAnsi="Finlandica"/>
          <w:b/>
          <w:color w:val="004B8D" w:themeColor="text1"/>
          <w:sz w:val="22"/>
        </w:rPr>
        <w:t xml:space="preserve">PROJEKTIN NIMI JA YHTEYSTIEDOT </w:t>
      </w:r>
    </w:p>
    <w:p w:rsidR="00025148" w:rsidRDefault="00025148" w:rsidP="00025148">
      <w:pPr>
        <w:rPr>
          <w:rFonts w:ascii="Finlandica" w:hAnsi="Finlandica"/>
          <w:b/>
          <w:color w:val="FFC000"/>
        </w:rPr>
      </w:pPr>
    </w:p>
    <w:p w:rsidR="00025148" w:rsidRPr="00584676" w:rsidRDefault="00025148" w:rsidP="00025148">
      <w:pPr>
        <w:rPr>
          <w:rFonts w:ascii="Finlandica" w:hAnsi="Finlandica"/>
          <w:b/>
        </w:rPr>
      </w:pPr>
      <w:r w:rsidRPr="00584676">
        <w:rPr>
          <w:rFonts w:ascii="Finlandica" w:hAnsi="Finlandica"/>
          <w:b/>
        </w:rPr>
        <w:t>Projektin nimi:</w:t>
      </w:r>
    </w:p>
    <w:p w:rsidR="00025148" w:rsidRPr="00584676" w:rsidRDefault="00025148" w:rsidP="00025148">
      <w:pPr>
        <w:rPr>
          <w:rFonts w:ascii="Finlandica" w:hAnsi="Finlandica"/>
          <w:b/>
        </w:rPr>
      </w:pPr>
      <w:r w:rsidRPr="00584676">
        <w:rPr>
          <w:rFonts w:ascii="Finlandica" w:hAnsi="Finlandica"/>
          <w:b/>
        </w:rPr>
        <w:t>Kilpailutukseen osallistuvan organisaation nimi ja Y-tunnus:</w:t>
      </w:r>
    </w:p>
    <w:p w:rsidR="00025148" w:rsidRDefault="00025148" w:rsidP="00025148">
      <w:pPr>
        <w:tabs>
          <w:tab w:val="left" w:pos="0"/>
        </w:tabs>
        <w:rPr>
          <w:rFonts w:ascii="Finlandica" w:hAnsi="Finlandica"/>
          <w:b/>
        </w:rPr>
      </w:pPr>
      <w:r>
        <w:rPr>
          <w:rFonts w:ascii="Finlandica" w:hAnsi="Finlandica"/>
          <w:b/>
        </w:rPr>
        <w:t>Yhteyshenkilön nimi</w:t>
      </w:r>
      <w:r w:rsidRPr="00584676">
        <w:rPr>
          <w:rFonts w:ascii="Finlandica" w:hAnsi="Finlandica"/>
          <w:b/>
        </w:rPr>
        <w:t xml:space="preserve"> ja yhteystiedot (sähköpostiosoite ja puhelinnumero):</w:t>
      </w:r>
    </w:p>
    <w:p w:rsidR="003A6EF4" w:rsidRDefault="003A6EF4" w:rsidP="00025148">
      <w:pPr>
        <w:tabs>
          <w:tab w:val="left" w:pos="0"/>
        </w:tabs>
        <w:rPr>
          <w:rFonts w:ascii="Finlandica" w:hAnsi="Finlandica"/>
          <w:b/>
        </w:rPr>
      </w:pPr>
    </w:p>
    <w:p w:rsidR="003A6EF4" w:rsidRPr="00584676" w:rsidRDefault="003A6EF4" w:rsidP="003A6EF4">
      <w:pPr>
        <w:rPr>
          <w:rFonts w:ascii="Finlandica" w:hAnsi="Finlandica"/>
          <w:b/>
          <w:color w:val="004B8D" w:themeColor="text1"/>
          <w:sz w:val="22"/>
        </w:rPr>
      </w:pPr>
      <w:r>
        <w:rPr>
          <w:rFonts w:ascii="Finlandica" w:hAnsi="Finlandica"/>
          <w:b/>
          <w:color w:val="004B8D" w:themeColor="text1"/>
          <w:sz w:val="22"/>
        </w:rPr>
        <w:t xml:space="preserve">TOIVOTTU PITCHAUSAIKA: </w:t>
      </w:r>
    </w:p>
    <w:p w:rsidR="003A6EF4" w:rsidRDefault="003A6EF4" w:rsidP="003A6EF4">
      <w:pPr>
        <w:rPr>
          <w:rFonts w:ascii="Finlandica" w:hAnsi="Finlandica"/>
          <w:b/>
          <w:color w:val="FFC000"/>
        </w:rPr>
      </w:pPr>
    </w:p>
    <w:p w:rsidR="003A6EF4" w:rsidRPr="003A6EF4" w:rsidRDefault="003A6EF4" w:rsidP="003A6EF4">
      <w:pPr>
        <w:tabs>
          <w:tab w:val="left" w:pos="0"/>
        </w:tabs>
        <w:rPr>
          <w:rFonts w:ascii="Finlandica" w:hAnsi="Finlandica"/>
        </w:rPr>
      </w:pPr>
      <w:r>
        <w:rPr>
          <w:rFonts w:ascii="Finlandica" w:hAnsi="Finlandica"/>
        </w:rPr>
        <w:t>Valitse</w:t>
      </w:r>
      <w:r w:rsidRPr="003A6EF4">
        <w:rPr>
          <w:rFonts w:ascii="Finlandica" w:hAnsi="Finlandica"/>
        </w:rPr>
        <w:t xml:space="preserve"> kaksi sopivinta pitchausaikaa: </w:t>
      </w:r>
    </w:p>
    <w:p w:rsidR="003A6EF4" w:rsidRPr="00D96B71" w:rsidRDefault="00837D45" w:rsidP="003A6EF4">
      <w:pPr>
        <w:tabs>
          <w:tab w:val="left" w:pos="0"/>
        </w:tabs>
        <w:rPr>
          <w:rFonts w:ascii="Finlandica" w:hAnsi="Finlandica"/>
          <w:lang w:val="en-US"/>
        </w:rPr>
      </w:pPr>
      <w:r>
        <w:rPr>
          <w:rFonts w:ascii="Finlandica" w:hAnsi="Finlandica"/>
          <w:lang w:val="en-US"/>
        </w:rPr>
        <w:t xml:space="preserve">24.9 </w:t>
      </w:r>
      <w:r w:rsidR="003A6EF4" w:rsidRPr="00D96B71">
        <w:rPr>
          <w:rFonts w:ascii="Finlandica" w:hAnsi="Finlandica"/>
          <w:lang w:val="en-US"/>
        </w:rPr>
        <w:t>ip</w:t>
      </w:r>
    </w:p>
    <w:p w:rsidR="003A6EF4" w:rsidRPr="00D96B71" w:rsidRDefault="00837D45" w:rsidP="003A6EF4">
      <w:pPr>
        <w:tabs>
          <w:tab w:val="left" w:pos="0"/>
        </w:tabs>
        <w:rPr>
          <w:rFonts w:ascii="Finlandica" w:hAnsi="Finlandica"/>
          <w:lang w:val="en-US"/>
        </w:rPr>
      </w:pPr>
      <w:r>
        <w:rPr>
          <w:rFonts w:ascii="Finlandica" w:hAnsi="Finlandica"/>
          <w:lang w:val="en-US"/>
        </w:rPr>
        <w:t>25</w:t>
      </w:r>
      <w:r w:rsidR="003A6EF4" w:rsidRPr="00D96B71">
        <w:rPr>
          <w:rFonts w:ascii="Finlandica" w:hAnsi="Finlandica"/>
          <w:lang w:val="en-US"/>
        </w:rPr>
        <w:t>.9 ap/ip</w:t>
      </w:r>
      <w:bookmarkStart w:id="0" w:name="_GoBack"/>
      <w:bookmarkEnd w:id="0"/>
    </w:p>
    <w:p w:rsidR="003A6EF4" w:rsidRDefault="00837D45" w:rsidP="003A6EF4">
      <w:pPr>
        <w:tabs>
          <w:tab w:val="left" w:pos="0"/>
        </w:tabs>
        <w:rPr>
          <w:rFonts w:ascii="Finlandica" w:hAnsi="Finlandica"/>
          <w:lang w:val="en-US"/>
        </w:rPr>
      </w:pPr>
      <w:r>
        <w:rPr>
          <w:rFonts w:ascii="Finlandica" w:hAnsi="Finlandica"/>
          <w:lang w:val="en-US"/>
        </w:rPr>
        <w:t>28</w:t>
      </w:r>
      <w:r w:rsidR="003A6EF4" w:rsidRPr="00D96B71">
        <w:rPr>
          <w:rFonts w:ascii="Finlandica" w:hAnsi="Finlandica"/>
          <w:lang w:val="en-US"/>
        </w:rPr>
        <w:t>.9 ap/ip</w:t>
      </w:r>
    </w:p>
    <w:p w:rsidR="00837D45" w:rsidRPr="00D96B71" w:rsidRDefault="00837D45" w:rsidP="003A6EF4">
      <w:pPr>
        <w:tabs>
          <w:tab w:val="left" w:pos="0"/>
        </w:tabs>
        <w:rPr>
          <w:rFonts w:ascii="Finlandica" w:hAnsi="Finlandica"/>
          <w:lang w:val="en-US"/>
        </w:rPr>
      </w:pPr>
      <w:r>
        <w:rPr>
          <w:rFonts w:ascii="Finlandica" w:hAnsi="Finlandica"/>
          <w:lang w:val="en-US"/>
        </w:rPr>
        <w:t>29.9 ap/ip</w:t>
      </w:r>
    </w:p>
    <w:p w:rsidR="00025148" w:rsidRPr="00D96B71" w:rsidRDefault="00025148" w:rsidP="00025148">
      <w:pPr>
        <w:tabs>
          <w:tab w:val="left" w:pos="0"/>
        </w:tabs>
        <w:ind w:firstLine="360"/>
        <w:rPr>
          <w:rFonts w:ascii="Finlandica" w:hAnsi="Finlandica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025148" w:rsidRPr="00B9482C" w:rsidTr="003119EC">
        <w:tc>
          <w:tcPr>
            <w:tcW w:w="9214" w:type="dxa"/>
          </w:tcPr>
          <w:p w:rsidR="00025148" w:rsidRPr="00584676" w:rsidRDefault="00025148" w:rsidP="003119EC">
            <w:pPr>
              <w:tabs>
                <w:tab w:val="left" w:pos="0"/>
              </w:tabs>
              <w:rPr>
                <w:rFonts w:ascii="Finlandica" w:hAnsi="Finlandica"/>
                <w:b/>
                <w:color w:val="004B8D" w:themeColor="text1"/>
              </w:rPr>
            </w:pPr>
            <w:r w:rsidRPr="00584676">
              <w:rPr>
                <w:rFonts w:ascii="Finlandica" w:hAnsi="Finlandica"/>
                <w:b/>
                <w:color w:val="004B8D" w:themeColor="text1"/>
              </w:rPr>
              <w:t>HAETTU RAHOITUS</w:t>
            </w:r>
          </w:p>
          <w:p w:rsidR="00025148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</w:p>
          <w:p w:rsidR="00025148" w:rsidRPr="00B9482C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Haettu pääomalainan kokonaismäärä:</w:t>
            </w:r>
          </w:p>
          <w:p w:rsidR="00025148" w:rsidRPr="00B9482C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Pääomalainalle luvattu tuotto:</w:t>
            </w:r>
          </w:p>
          <w:p w:rsidR="00025148" w:rsidRPr="00B9482C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 xml:space="preserve">Pääomalainan </w:t>
            </w:r>
            <w:r w:rsidR="00D73A18">
              <w:rPr>
                <w:rFonts w:ascii="Finlandica" w:hAnsi="Finlandica"/>
              </w:rPr>
              <w:t xml:space="preserve">alustava </w:t>
            </w:r>
            <w:r w:rsidRPr="00B9482C">
              <w:rPr>
                <w:rFonts w:ascii="Finlandica" w:hAnsi="Finlandica"/>
              </w:rPr>
              <w:t>nostosuunnitelma vuosittain 20</w:t>
            </w:r>
            <w:r w:rsidR="00EC5277">
              <w:rPr>
                <w:rFonts w:ascii="Finlandica" w:hAnsi="Finlandica"/>
              </w:rPr>
              <w:t>21</w:t>
            </w:r>
            <w:r w:rsidRPr="00B9482C">
              <w:rPr>
                <w:rFonts w:ascii="Finlandica" w:hAnsi="Finlandica"/>
              </w:rPr>
              <w:t xml:space="preserve"> alkaen: </w:t>
            </w:r>
          </w:p>
          <w:p w:rsidR="00025148" w:rsidRPr="00B9482C" w:rsidRDefault="00D73A1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>Alustava l</w:t>
            </w:r>
            <w:r w:rsidR="00025148" w:rsidRPr="00B9482C">
              <w:rPr>
                <w:rFonts w:ascii="Finlandica" w:hAnsi="Finlandica"/>
              </w:rPr>
              <w:t>aina-aika, mahdolliset vapaavuodet ja lyhennyssuunnitelma:</w:t>
            </w:r>
          </w:p>
          <w:p w:rsidR="00025148" w:rsidRPr="00B9482C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  <w:r w:rsidRPr="00B9482C">
              <w:rPr>
                <w:rFonts w:ascii="Finlandica" w:hAnsi="Finlandica"/>
              </w:rPr>
              <w:t>Projektin etenemiselle ja pääomalainan nostolle asetettavat välitavoitteet:</w:t>
            </w:r>
          </w:p>
          <w:p w:rsidR="00025148" w:rsidRPr="00B9482C" w:rsidRDefault="00025148" w:rsidP="003119EC">
            <w:pPr>
              <w:tabs>
                <w:tab w:val="left" w:pos="0"/>
              </w:tabs>
              <w:rPr>
                <w:rFonts w:ascii="Finlandica" w:hAnsi="Finlandica"/>
              </w:rPr>
            </w:pPr>
          </w:p>
        </w:tc>
      </w:tr>
    </w:tbl>
    <w:p w:rsidR="00025148" w:rsidRDefault="00025148" w:rsidP="00025148">
      <w:pPr>
        <w:rPr>
          <w:rFonts w:ascii="Finlandica" w:hAnsi="Finlandica"/>
        </w:rPr>
      </w:pPr>
    </w:p>
    <w:p w:rsidR="00025148" w:rsidRDefault="00025148" w:rsidP="00025148">
      <w:pPr>
        <w:rPr>
          <w:rFonts w:ascii="Finlandica" w:hAnsi="Finlandica"/>
        </w:rPr>
      </w:pPr>
      <w:r>
        <w:rPr>
          <w:rFonts w:ascii="Finlandica" w:hAnsi="Finlandica"/>
        </w:rPr>
        <w:t xml:space="preserve">Sivumääräsuositukset ovat vain </w:t>
      </w:r>
      <w:r w:rsidRPr="00612F47">
        <w:rPr>
          <w:rFonts w:ascii="Finlandica" w:hAnsi="Finlandica"/>
        </w:rPr>
        <w:t xml:space="preserve">ohjeellisia. </w:t>
      </w:r>
      <w:r w:rsidR="00837D45" w:rsidRPr="00612F47">
        <w:rPr>
          <w:rFonts w:ascii="Finlandica" w:hAnsi="Finlandica"/>
        </w:rPr>
        <w:t>Annettua o</w:t>
      </w:r>
      <w:r w:rsidR="00837D45">
        <w:rPr>
          <w:rFonts w:ascii="Finlandica" w:hAnsi="Finlandica"/>
        </w:rPr>
        <w:t xml:space="preserve">tsikointia ja numerointia tulee </w:t>
      </w:r>
      <w:r w:rsidR="00837D45" w:rsidRPr="00612F47">
        <w:rPr>
          <w:rFonts w:ascii="Finlandica" w:hAnsi="Finlandica"/>
        </w:rPr>
        <w:t>noudattaa</w:t>
      </w:r>
      <w:r w:rsidR="00837D45">
        <w:rPr>
          <w:rFonts w:ascii="Finlandica" w:hAnsi="Finlandica"/>
        </w:rPr>
        <w:t>. Osallistumishakemusvaiheessa suositellaan ja idean selkeää esittämistä</w:t>
      </w:r>
      <w:r w:rsidR="00837D45" w:rsidRPr="00837D45">
        <w:rPr>
          <w:rFonts w:ascii="Finlandica" w:hAnsi="Finlandica"/>
        </w:rPr>
        <w:t xml:space="preserve"> </w:t>
      </w:r>
      <w:r w:rsidR="00837D45">
        <w:rPr>
          <w:rFonts w:ascii="Finlandica" w:hAnsi="Finlandica"/>
        </w:rPr>
        <w:t xml:space="preserve">mahdollisimman tiiviissä muodossa. </w:t>
      </w:r>
    </w:p>
    <w:p w:rsidR="00025148" w:rsidRDefault="00025148" w:rsidP="00025148">
      <w:pPr>
        <w:rPr>
          <w:rFonts w:ascii="Finlandica" w:hAnsi="Finlandica"/>
        </w:rPr>
      </w:pPr>
    </w:p>
    <w:p w:rsidR="00025148" w:rsidRPr="007A0971" w:rsidRDefault="00025148" w:rsidP="00025148">
      <w:pPr>
        <w:pStyle w:val="ListParagraph"/>
        <w:numPr>
          <w:ilvl w:val="0"/>
          <w:numId w:val="41"/>
        </w:numPr>
        <w:ind w:left="360"/>
        <w:rPr>
          <w:rFonts w:ascii="Finlandica" w:hAnsi="Finlandica"/>
          <w:sz w:val="24"/>
        </w:rPr>
      </w:pPr>
      <w:r>
        <w:rPr>
          <w:rFonts w:ascii="Finlandica" w:hAnsi="Finlandica"/>
          <w:b/>
          <w:color w:val="004B8D" w:themeColor="text1"/>
          <w:sz w:val="28"/>
        </w:rPr>
        <w:t>Taustatiedot</w:t>
      </w:r>
      <w:r w:rsidRPr="007A0971">
        <w:rPr>
          <w:rFonts w:ascii="Finlandica" w:hAnsi="Finlandica"/>
          <w:b/>
          <w:color w:val="004B8D" w:themeColor="text1"/>
          <w:sz w:val="28"/>
        </w:rPr>
        <w:t xml:space="preserve"> </w:t>
      </w:r>
      <w:r>
        <w:rPr>
          <w:rFonts w:ascii="Finlandica" w:hAnsi="Finlandica"/>
          <w:b/>
          <w:color w:val="004B8D" w:themeColor="text1"/>
          <w:sz w:val="28"/>
        </w:rPr>
        <w:t>/ tilannekuva</w:t>
      </w:r>
    </w:p>
    <w:p w:rsidR="00025148" w:rsidRPr="00D00455" w:rsidRDefault="00025148" w:rsidP="00025148">
      <w:pPr>
        <w:pStyle w:val="ListParagraph"/>
        <w:ind w:left="360"/>
        <w:rPr>
          <w:rFonts w:ascii="Finlandica" w:hAnsi="Finlandica"/>
        </w:rPr>
      </w:pPr>
    </w:p>
    <w:p w:rsidR="00025148" w:rsidRPr="005602B8" w:rsidRDefault="00025148" w:rsidP="00025148">
      <w:pPr>
        <w:ind w:left="360"/>
        <w:rPr>
          <w:rFonts w:ascii="Finlandica" w:hAnsi="Finlandica"/>
          <w:b/>
        </w:rPr>
      </w:pPr>
      <w:r>
        <w:rPr>
          <w:rFonts w:ascii="Finlandica" w:hAnsi="Finlandica"/>
          <w:b/>
        </w:rPr>
        <w:t xml:space="preserve">1.1 </w:t>
      </w:r>
      <w:r w:rsidRPr="005602B8">
        <w:rPr>
          <w:rFonts w:ascii="Finlandica" w:hAnsi="Finlandica"/>
          <w:b/>
        </w:rPr>
        <w:t xml:space="preserve">Aiheen globaali </w:t>
      </w:r>
      <w:r>
        <w:rPr>
          <w:rFonts w:ascii="Finlandica" w:hAnsi="Finlandica"/>
          <w:b/>
        </w:rPr>
        <w:t>merkittävyys (max 2 sivua)</w:t>
      </w:r>
    </w:p>
    <w:p w:rsidR="00025148" w:rsidRPr="00CB0570" w:rsidRDefault="00025148" w:rsidP="00025148">
      <w:pPr>
        <w:autoSpaceDE w:val="0"/>
        <w:autoSpaceDN w:val="0"/>
        <w:adjustRightInd w:val="0"/>
        <w:ind w:left="360"/>
        <w:rPr>
          <w:rFonts w:ascii="Finlandica" w:hAnsi="Finlandica"/>
        </w:rPr>
      </w:pPr>
      <w:r w:rsidRPr="00CB0570">
        <w:rPr>
          <w:rFonts w:ascii="Finlandica" w:hAnsi="Finlandica"/>
        </w:rPr>
        <w:t xml:space="preserve">Aiheen merkittävyys globaalisti, markkinan koko nyt ja tulevaisuudessa </w:t>
      </w:r>
      <w:r w:rsidRPr="00FD4A9D">
        <w:rPr>
          <w:rFonts w:ascii="Finlandica" w:hAnsi="Finlandica"/>
        </w:rPr>
        <w:t xml:space="preserve">Onko käynnissä/syntymässä murros tai uusi markkina? </w:t>
      </w:r>
    </w:p>
    <w:p w:rsidR="00025148" w:rsidRPr="005602B8" w:rsidRDefault="00025148" w:rsidP="00025148">
      <w:pPr>
        <w:autoSpaceDE w:val="0"/>
        <w:autoSpaceDN w:val="0"/>
        <w:adjustRightInd w:val="0"/>
        <w:rPr>
          <w:rFonts w:ascii="Finlandica" w:hAnsi="Finlandica"/>
        </w:rPr>
      </w:pPr>
      <w:r w:rsidRPr="005602B8">
        <w:rPr>
          <w:rFonts w:ascii="Finlandica" w:hAnsi="Finlandica"/>
        </w:rPr>
        <w:t xml:space="preserve"> </w:t>
      </w:r>
      <w:r>
        <w:rPr>
          <w:rFonts w:ascii="Finlandica" w:hAnsi="Finlandica"/>
        </w:rPr>
        <w:tab/>
      </w:r>
    </w:p>
    <w:p w:rsidR="00025148" w:rsidRPr="005602B8" w:rsidRDefault="00025148" w:rsidP="00025148">
      <w:pPr>
        <w:ind w:left="360"/>
        <w:rPr>
          <w:rFonts w:ascii="Finlandica" w:hAnsi="Finlandica"/>
          <w:b/>
        </w:rPr>
      </w:pPr>
      <w:r>
        <w:rPr>
          <w:rFonts w:ascii="Finlandica" w:hAnsi="Finlandica"/>
          <w:b/>
        </w:rPr>
        <w:t xml:space="preserve">1.2 Tarvittavat taustatiedot: </w:t>
      </w:r>
      <w:r w:rsidRPr="005602B8">
        <w:rPr>
          <w:rFonts w:ascii="Finlandica" w:hAnsi="Finlandica"/>
          <w:b/>
        </w:rPr>
        <w:t>Suomen tilannekuva</w:t>
      </w:r>
      <w:r>
        <w:rPr>
          <w:rFonts w:ascii="Finlandica" w:hAnsi="Finlandica"/>
          <w:b/>
        </w:rPr>
        <w:t xml:space="preserve"> (max 2 sivua)</w:t>
      </w:r>
    </w:p>
    <w:p w:rsidR="00025148" w:rsidRPr="00CB0570" w:rsidRDefault="00025148" w:rsidP="00025148">
      <w:pPr>
        <w:autoSpaceDE w:val="0"/>
        <w:autoSpaceDN w:val="0"/>
        <w:adjustRightInd w:val="0"/>
        <w:ind w:left="340"/>
        <w:rPr>
          <w:rFonts w:ascii="Finlandica" w:hAnsi="Finlandica"/>
        </w:rPr>
      </w:pPr>
      <w:r w:rsidRPr="00CB0570">
        <w:rPr>
          <w:rFonts w:ascii="Finlandica" w:hAnsi="Finlandica"/>
        </w:rPr>
        <w:t xml:space="preserve">Suomen tilannekuva, aiheen potentiaali Suomen näkökulmasta. </w:t>
      </w:r>
      <w:r w:rsidRPr="00FD4A9D">
        <w:rPr>
          <w:rFonts w:ascii="Finlandica" w:hAnsi="Finlandica"/>
        </w:rPr>
        <w:t>Mitkä tekij</w:t>
      </w:r>
      <w:r>
        <w:rPr>
          <w:rFonts w:ascii="Finlandica" w:hAnsi="Finlandica"/>
        </w:rPr>
        <w:t>ät Suomen liiketoimintaympäristö</w:t>
      </w:r>
      <w:r w:rsidRPr="00FD4A9D">
        <w:rPr>
          <w:rFonts w:ascii="Finlandica" w:hAnsi="Finlandica"/>
        </w:rPr>
        <w:t>ssä ja innovaatiojärjestelmässä tukevat ja mit</w:t>
      </w:r>
      <w:r>
        <w:rPr>
          <w:rFonts w:ascii="Finlandica" w:hAnsi="Finlandica"/>
        </w:rPr>
        <w:t>k</w:t>
      </w:r>
      <w:r w:rsidRPr="00FD4A9D">
        <w:rPr>
          <w:rFonts w:ascii="Finlandica" w:hAnsi="Finlandica"/>
        </w:rPr>
        <w:t>ä estävät/hidastavat kasvumoottorin kehittymistä</w:t>
      </w:r>
      <w:r>
        <w:rPr>
          <w:rFonts w:ascii="Finlandica" w:hAnsi="Finlandica"/>
        </w:rPr>
        <w:t>.</w:t>
      </w:r>
    </w:p>
    <w:p w:rsidR="00025148" w:rsidRPr="005602B8" w:rsidRDefault="00025148" w:rsidP="00025148">
      <w:pPr>
        <w:autoSpaceDE w:val="0"/>
        <w:autoSpaceDN w:val="0"/>
        <w:adjustRightInd w:val="0"/>
        <w:ind w:left="944"/>
        <w:rPr>
          <w:rFonts w:ascii="Finlandica" w:hAnsi="Finlandica"/>
          <w:i/>
        </w:rPr>
      </w:pPr>
    </w:p>
    <w:p w:rsidR="00025148" w:rsidRPr="007A0971" w:rsidRDefault="00025148" w:rsidP="00025148">
      <w:pPr>
        <w:pStyle w:val="ListParagraph"/>
        <w:numPr>
          <w:ilvl w:val="0"/>
          <w:numId w:val="41"/>
        </w:numPr>
        <w:ind w:left="360"/>
        <w:rPr>
          <w:rFonts w:ascii="Finlandica" w:hAnsi="Finlandica"/>
          <w:sz w:val="24"/>
        </w:rPr>
      </w:pPr>
      <w:r w:rsidRPr="007A0971">
        <w:rPr>
          <w:rFonts w:ascii="Finlandica" w:hAnsi="Finlandica"/>
          <w:b/>
          <w:color w:val="004B8D" w:themeColor="text1"/>
          <w:sz w:val="28"/>
        </w:rPr>
        <w:t xml:space="preserve">Lupaus alustayhtiön ekosysteemivaikutuksista </w:t>
      </w:r>
    </w:p>
    <w:p w:rsidR="00025148" w:rsidRPr="005602B8" w:rsidRDefault="00025148" w:rsidP="00025148">
      <w:pPr>
        <w:pStyle w:val="t2"/>
        <w:spacing w:after="0"/>
        <w:ind w:left="0"/>
        <w:rPr>
          <w:rFonts w:ascii="Finlandica" w:hAnsi="Finlandica"/>
        </w:rPr>
      </w:pPr>
    </w:p>
    <w:p w:rsidR="00025148" w:rsidRPr="005602B8" w:rsidRDefault="00025148" w:rsidP="00025148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 xml:space="preserve">2.1 Verkosto ja osaaminen; </w:t>
      </w:r>
      <w:r w:rsidRPr="005602B8">
        <w:rPr>
          <w:rFonts w:ascii="Finlandica" w:hAnsi="Finlandica"/>
          <w:b/>
          <w:sz w:val="20"/>
        </w:rPr>
        <w:t>kasvumoottoriekosysteemin kuvaus</w:t>
      </w:r>
      <w:r>
        <w:rPr>
          <w:rFonts w:ascii="Finlandica" w:hAnsi="Finlandica"/>
          <w:b/>
          <w:sz w:val="20"/>
        </w:rPr>
        <w:t xml:space="preserve"> (max 5 sivua</w:t>
      </w:r>
      <w:r w:rsidRPr="005602B8">
        <w:rPr>
          <w:rFonts w:ascii="Finlandica" w:hAnsi="Finlandica"/>
          <w:b/>
          <w:sz w:val="20"/>
        </w:rPr>
        <w:t>)</w:t>
      </w:r>
    </w:p>
    <w:p w:rsidR="00025148" w:rsidRPr="00EC5277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>Ketkä ovat mukana nyt, ketkä jatkossa</w:t>
      </w:r>
      <w:r>
        <w:rPr>
          <w:rFonts w:ascii="Finlandica" w:hAnsi="Finlandica"/>
          <w:sz w:val="20"/>
        </w:rPr>
        <w:t>, veturiyritykset, pk-yritykset, tutkijat ja julkiset tahot</w:t>
      </w:r>
      <w:r w:rsidRPr="00CB0570">
        <w:rPr>
          <w:rFonts w:ascii="Finlandica" w:hAnsi="Finlandica"/>
          <w:sz w:val="20"/>
        </w:rPr>
        <w:t>? Toimijoiden roolitukset. Verkoston vahvuudet ja heikkoudet, mahdollisesti Suomeen tarvittavat lisäosaamiset. Kansainväliset kumppanit ja roolit ekosysteemin vahvistamisessa. Osapuolten k</w:t>
      </w:r>
      <w:r>
        <w:rPr>
          <w:rFonts w:ascii="Finlandica" w:hAnsi="Finlandica"/>
          <w:sz w:val="20"/>
        </w:rPr>
        <w:t>äynnissä oleva</w:t>
      </w:r>
      <w:r w:rsidRPr="00CB0570">
        <w:rPr>
          <w:rFonts w:ascii="Finlandica" w:hAnsi="Finlandica"/>
          <w:sz w:val="20"/>
        </w:rPr>
        <w:t xml:space="preserve"> t&amp;k&amp;i-</w:t>
      </w:r>
      <w:r>
        <w:rPr>
          <w:rFonts w:ascii="Finlandica" w:hAnsi="Finlandica"/>
          <w:sz w:val="20"/>
        </w:rPr>
        <w:t xml:space="preserve">toiminta (esim BF:n </w:t>
      </w:r>
      <w:r w:rsidR="00D73A18">
        <w:rPr>
          <w:rFonts w:ascii="Finlandica" w:hAnsi="Finlandica"/>
          <w:sz w:val="20"/>
        </w:rPr>
        <w:t xml:space="preserve">ja </w:t>
      </w:r>
      <w:r>
        <w:rPr>
          <w:rFonts w:ascii="Finlandica" w:hAnsi="Finlandica"/>
          <w:sz w:val="20"/>
        </w:rPr>
        <w:t xml:space="preserve">EU:n </w:t>
      </w:r>
      <w:r w:rsidRPr="00CB0570">
        <w:rPr>
          <w:rFonts w:ascii="Finlandica" w:hAnsi="Finlandica"/>
          <w:sz w:val="20"/>
        </w:rPr>
        <w:t>rahoitu</w:t>
      </w:r>
      <w:r w:rsidR="00D73A18">
        <w:rPr>
          <w:rFonts w:ascii="Finlandica" w:hAnsi="Finlandica"/>
          <w:sz w:val="20"/>
        </w:rPr>
        <w:t>k</w:t>
      </w:r>
      <w:r w:rsidRPr="00CB0570">
        <w:rPr>
          <w:rFonts w:ascii="Finlandica" w:hAnsi="Finlandica"/>
          <w:sz w:val="20"/>
        </w:rPr>
        <w:t>s</w:t>
      </w:r>
      <w:r w:rsidR="00D73A18">
        <w:rPr>
          <w:rFonts w:ascii="Finlandica" w:hAnsi="Finlandica"/>
          <w:sz w:val="20"/>
        </w:rPr>
        <w:t>ella</w:t>
      </w:r>
      <w:r w:rsidRPr="00EC5277">
        <w:rPr>
          <w:rFonts w:ascii="Finlandica" w:hAnsi="Finlandica"/>
          <w:sz w:val="20"/>
        </w:rPr>
        <w:t xml:space="preserve">). Keskeisiltä ekosysteemitoimijoilta edellytetään kirjallista sitoumuksen ilmausta </w:t>
      </w:r>
      <w:r w:rsidR="00BF6FC4">
        <w:rPr>
          <w:rFonts w:ascii="Finlandica" w:hAnsi="Finlandica"/>
          <w:sz w:val="20"/>
        </w:rPr>
        <w:t xml:space="preserve">osallistumispyynnön </w:t>
      </w:r>
      <w:r w:rsidRPr="00EC5277">
        <w:rPr>
          <w:rFonts w:ascii="Finlandica" w:hAnsi="Finlandica"/>
          <w:sz w:val="20"/>
        </w:rPr>
        <w:t xml:space="preserve">liitteeksi. </w:t>
      </w: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i/>
          <w:sz w:val="20"/>
        </w:rPr>
      </w:pPr>
      <w:r w:rsidRPr="00D66A33">
        <w:rPr>
          <w:rFonts w:ascii="Finlandica" w:hAnsi="Finlandica"/>
          <w:i/>
          <w:sz w:val="20"/>
        </w:rPr>
        <w:t xml:space="preserve">Arviointi: </w:t>
      </w:r>
      <w:r>
        <w:rPr>
          <w:rFonts w:ascii="Finlandica" w:hAnsi="Finlandica"/>
          <w:i/>
          <w:sz w:val="20"/>
        </w:rPr>
        <w:t>ekosysteemin/</w:t>
      </w:r>
      <w:r w:rsidRPr="00D66A33">
        <w:rPr>
          <w:rFonts w:ascii="Finlandica" w:hAnsi="Finlandica"/>
          <w:i/>
          <w:sz w:val="20"/>
        </w:rPr>
        <w:t>verkoston</w:t>
      </w:r>
      <w:r>
        <w:rPr>
          <w:rFonts w:ascii="Finlandica" w:hAnsi="Finlandica"/>
          <w:i/>
          <w:sz w:val="20"/>
        </w:rPr>
        <w:t xml:space="preserve"> toimijoiden</w:t>
      </w:r>
      <w:r w:rsidRPr="00D66A33">
        <w:rPr>
          <w:rFonts w:ascii="Finlandica" w:hAnsi="Finlandica"/>
          <w:i/>
          <w:sz w:val="20"/>
        </w:rPr>
        <w:t xml:space="preserve"> uskottavuus</w:t>
      </w:r>
      <w:r>
        <w:rPr>
          <w:rFonts w:ascii="Finlandica" w:hAnsi="Finlandica"/>
          <w:i/>
          <w:sz w:val="20"/>
        </w:rPr>
        <w:t>, osaaminen, sitoutuminen ja toimiva työnjako, tunnistetut osaamiset ja puutteet</w:t>
      </w:r>
      <w:r w:rsidRPr="00D66A33">
        <w:rPr>
          <w:rFonts w:ascii="Finlandica" w:hAnsi="Finlandica"/>
          <w:i/>
          <w:sz w:val="20"/>
        </w:rPr>
        <w:tab/>
      </w:r>
    </w:p>
    <w:p w:rsidR="00025148" w:rsidRPr="005602B8" w:rsidRDefault="00025148" w:rsidP="00025148">
      <w:pPr>
        <w:pStyle w:val="t2"/>
        <w:spacing w:after="0"/>
        <w:ind w:left="944" w:firstLine="1"/>
        <w:rPr>
          <w:rFonts w:ascii="Finlandica" w:hAnsi="Finlandica"/>
          <w:sz w:val="20"/>
        </w:rPr>
      </w:pPr>
    </w:p>
    <w:p w:rsidR="00025148" w:rsidRPr="00B066EE" w:rsidRDefault="00025148" w:rsidP="00025148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 xml:space="preserve">2.2 Projektin toimenpidesuunnitelma; </w:t>
      </w:r>
      <w:r w:rsidRPr="00B066EE">
        <w:rPr>
          <w:rFonts w:ascii="Finlandica" w:hAnsi="Finlandica"/>
          <w:b/>
          <w:sz w:val="20"/>
        </w:rPr>
        <w:t>mi</w:t>
      </w:r>
      <w:r>
        <w:rPr>
          <w:rFonts w:ascii="Finlandica" w:hAnsi="Finlandica"/>
          <w:b/>
          <w:sz w:val="20"/>
        </w:rPr>
        <w:t>ten alustayhtiö/myönnetty pääomalaina edistää ekosysteemin vahvistumista</w:t>
      </w:r>
      <w:r w:rsidRPr="00B066EE">
        <w:rPr>
          <w:rFonts w:ascii="Finlandica" w:hAnsi="Finlandica"/>
          <w:b/>
          <w:sz w:val="20"/>
        </w:rPr>
        <w:t>?</w:t>
      </w:r>
      <w:r>
        <w:rPr>
          <w:rFonts w:ascii="Finlandica" w:hAnsi="Finlandica"/>
          <w:b/>
          <w:sz w:val="20"/>
        </w:rPr>
        <w:t xml:space="preserve"> (max 5 sivua)</w:t>
      </w:r>
    </w:p>
    <w:p w:rsidR="00025148" w:rsidRPr="00CB0570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>Toimenpiteet, joilla ekosysteemivaikutukset syntyvät. Miten ja millä keinoin ja millä aikataululla alustayhtiö edistää ekosysteemin kasvua ja menestystä? Toimintaa voidaan kuvata esimerkiksi työpaketeittain ja Gantt-kaavioin</w:t>
      </w: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i/>
          <w:sz w:val="20"/>
        </w:rPr>
      </w:pPr>
      <w:r>
        <w:rPr>
          <w:rFonts w:ascii="Finlandica" w:hAnsi="Finlandica"/>
          <w:i/>
          <w:sz w:val="20"/>
        </w:rPr>
        <w:t>Arviointi: onko toteutussuunnitelma realistinen ja valitut keinot sopivat, edistävätkö toimenpiteet ekosysteemin kilpailukykyä ja menestystä</w:t>
      </w:r>
    </w:p>
    <w:p w:rsidR="00025148" w:rsidRDefault="00025148" w:rsidP="00025148">
      <w:pPr>
        <w:pStyle w:val="t2"/>
        <w:spacing w:after="0"/>
        <w:ind w:left="720"/>
        <w:rPr>
          <w:rFonts w:ascii="Finlandica" w:hAnsi="Finlandica"/>
          <w:i/>
          <w:sz w:val="20"/>
        </w:rPr>
      </w:pPr>
    </w:p>
    <w:p w:rsidR="00025148" w:rsidRPr="00F311F1" w:rsidRDefault="00025148" w:rsidP="00025148">
      <w:pPr>
        <w:pStyle w:val="t2"/>
        <w:spacing w:after="0"/>
        <w:ind w:left="360"/>
        <w:rPr>
          <w:rFonts w:ascii="Finlandica" w:hAnsi="Finlandica"/>
          <w:color w:val="FF0000"/>
          <w:sz w:val="20"/>
        </w:rPr>
      </w:pPr>
      <w:r>
        <w:rPr>
          <w:rFonts w:ascii="Finlandica" w:hAnsi="Finlandica"/>
          <w:b/>
          <w:sz w:val="20"/>
        </w:rPr>
        <w:t>2.3 P</w:t>
      </w:r>
      <w:r w:rsidRPr="005602B8">
        <w:rPr>
          <w:rFonts w:ascii="Finlandica" w:hAnsi="Finlandica"/>
          <w:b/>
          <w:sz w:val="20"/>
        </w:rPr>
        <w:t>rojektin</w:t>
      </w:r>
      <w:r w:rsidRPr="00054E63">
        <w:rPr>
          <w:rFonts w:ascii="Finlandica" w:hAnsi="Finlandica"/>
          <w:b/>
          <w:sz w:val="20"/>
        </w:rPr>
        <w:t xml:space="preserve"> vaikuttavuus </w:t>
      </w:r>
      <w:r w:rsidR="003D408F">
        <w:rPr>
          <w:rFonts w:ascii="Finlandica" w:hAnsi="Finlandica"/>
          <w:b/>
          <w:sz w:val="20"/>
        </w:rPr>
        <w:t>(max 2</w:t>
      </w:r>
      <w:r w:rsidRPr="00054E63">
        <w:rPr>
          <w:rFonts w:ascii="Finlandica" w:hAnsi="Finlandica"/>
          <w:b/>
          <w:sz w:val="20"/>
        </w:rPr>
        <w:t xml:space="preserve"> sivua)</w:t>
      </w:r>
      <w:r>
        <w:rPr>
          <w:rFonts w:ascii="Finlandica" w:hAnsi="Finlandica"/>
          <w:b/>
          <w:sz w:val="20"/>
        </w:rPr>
        <w:t xml:space="preserve"> </w:t>
      </w:r>
    </w:p>
    <w:p w:rsidR="00025148" w:rsidRPr="00666056" w:rsidRDefault="00025148" w:rsidP="00025148">
      <w:pPr>
        <w:ind w:left="360"/>
        <w:rPr>
          <w:rFonts w:ascii="Finlandica" w:eastAsia="Times New Roman" w:hAnsi="Finlandica" w:cs="Times New Roman"/>
          <w:szCs w:val="20"/>
        </w:rPr>
      </w:pPr>
      <w:r w:rsidRPr="00666056">
        <w:rPr>
          <w:rFonts w:ascii="Finlandica" w:eastAsia="Times New Roman" w:hAnsi="Finlandica" w:cs="Times New Roman"/>
          <w:szCs w:val="20"/>
        </w:rPr>
        <w:t xml:space="preserve">Arvio alustayhtiön suorista hyödyistä. Kasvumoottori-ekosysteemiin osallistuvien tahojen (alustayhtiö + suomalaiset ekosysteemin jäsenet) liikevaihdon, viennin, työpaikkojen ja kasvu sekä vaikutus Suomeen suuntautuviin investointeihin. </w:t>
      </w:r>
    </w:p>
    <w:p w:rsidR="00025148" w:rsidRPr="006F6F38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85"/>
        <w:gridCol w:w="5954"/>
        <w:gridCol w:w="1836"/>
      </w:tblGrid>
      <w:tr w:rsidR="00025148" w:rsidTr="003119EC">
        <w:tc>
          <w:tcPr>
            <w:tcW w:w="1685" w:type="dxa"/>
            <w:shd w:val="clear" w:color="auto" w:fill="auto"/>
          </w:tcPr>
          <w:p w:rsidR="00025148" w:rsidRPr="00CD491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 w:rsidRPr="00CD4910">
              <w:rPr>
                <w:rFonts w:ascii="Finlandica" w:hAnsi="Finlandica"/>
                <w:b/>
                <w:sz w:val="20"/>
              </w:rPr>
              <w:t>Nykytilanne</w:t>
            </w: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1836" w:type="dxa"/>
          </w:tcPr>
          <w:p w:rsidR="00025148" w:rsidRPr="009C45B2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Vuonna 20</w:t>
            </w:r>
            <w:r w:rsidR="003D408F">
              <w:rPr>
                <w:rFonts w:ascii="Finlandica" w:hAnsi="Finlandica"/>
                <w:b/>
                <w:sz w:val="20"/>
              </w:rPr>
              <w:t>20</w:t>
            </w: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Liikevaihto (M€)</w:t>
            </w: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 liikevaihdosta, joka kohdistuu tähän kasvumoottoriekosysteemiin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Vienti (M€)</w:t>
            </w: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720"/>
              <w:rPr>
                <w:rFonts w:ascii="Finlandica" w:hAnsi="Finlandica"/>
                <w:sz w:val="20"/>
              </w:rPr>
            </w:pPr>
          </w:p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osa, joka kohdistuu tähän kasvumoottoriekosysteemiin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Työpaikat (kpl)</w:t>
            </w: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Alustayhtiö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  <w:tr w:rsidR="00025148" w:rsidTr="003119EC">
        <w:tc>
          <w:tcPr>
            <w:tcW w:w="1685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  <w:tc>
          <w:tcPr>
            <w:tcW w:w="5954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>
              <w:rPr>
                <w:rFonts w:ascii="Finlandica" w:hAnsi="Finlandica"/>
                <w:sz w:val="20"/>
              </w:rPr>
              <w:t>Kasvumoottoriekosysteemin jäsenet (se osa, joka kohdistuu tähän kasvumoottoriekosysteemiin</w:t>
            </w:r>
          </w:p>
        </w:tc>
        <w:tc>
          <w:tcPr>
            <w:tcW w:w="1836" w:type="dxa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</w:p>
        </w:tc>
      </w:tr>
    </w:tbl>
    <w:p w:rsidR="00025148" w:rsidRPr="00CB0570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</w:p>
    <w:p w:rsidR="00025148" w:rsidRPr="00CB0570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  <w:r w:rsidRPr="00CB0570">
        <w:rPr>
          <w:rFonts w:ascii="Finlandica" w:hAnsi="Finlandica"/>
          <w:sz w:val="20"/>
        </w:rPr>
        <w:t>Suorat hyödyt yhteenlaskettuna:</w:t>
      </w:r>
    </w:p>
    <w:tbl>
      <w:tblPr>
        <w:tblStyle w:val="TableGrid"/>
        <w:tblW w:w="9481" w:type="dxa"/>
        <w:tblInd w:w="360" w:type="dxa"/>
        <w:tblLook w:val="04A0" w:firstRow="1" w:lastRow="0" w:firstColumn="1" w:lastColumn="0" w:noHBand="0" w:noVBand="1"/>
      </w:tblPr>
      <w:tblGrid>
        <w:gridCol w:w="6271"/>
        <w:gridCol w:w="1580"/>
        <w:gridCol w:w="1630"/>
      </w:tblGrid>
      <w:tr w:rsidR="00025148" w:rsidRPr="00CB0570" w:rsidTr="003119EC">
        <w:tc>
          <w:tcPr>
            <w:tcW w:w="6271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 w:rsidRPr="00CB0570">
              <w:rPr>
                <w:rFonts w:ascii="Finlandica" w:hAnsi="Finlandica"/>
                <w:b/>
                <w:sz w:val="20"/>
              </w:rPr>
              <w:t>Yhteenlaskettuna</w:t>
            </w:r>
          </w:p>
        </w:tc>
        <w:tc>
          <w:tcPr>
            <w:tcW w:w="158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Arvio 2025</w:t>
            </w:r>
          </w:p>
        </w:tc>
        <w:tc>
          <w:tcPr>
            <w:tcW w:w="163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  <w:r>
              <w:rPr>
                <w:rFonts w:ascii="Finlandica" w:hAnsi="Finlandica"/>
                <w:b/>
                <w:sz w:val="20"/>
              </w:rPr>
              <w:t>Arvio 2029</w:t>
            </w: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Pr="00DE0365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Uuden liikennetoiminnan synnyttämä</w:t>
            </w:r>
            <w:r>
              <w:rPr>
                <w:rFonts w:ascii="Finlandica" w:hAnsi="Finlandica"/>
                <w:sz w:val="20"/>
              </w:rPr>
              <w:t xml:space="preserve"> uusi</w:t>
            </w:r>
            <w:r w:rsidRPr="00DE0365">
              <w:rPr>
                <w:rFonts w:ascii="Finlandica" w:hAnsi="Finlandica"/>
                <w:sz w:val="20"/>
              </w:rPr>
              <w:t xml:space="preserve"> liikevaihto Suomessa (M€)</w:t>
            </w:r>
          </w:p>
          <w:p w:rsidR="00025148" w:rsidRPr="00DE0365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025148" w:rsidRPr="006B55A4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color w:val="004B8D" w:themeColor="text1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Pr="00DE0365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U</w:t>
            </w:r>
            <w:r>
              <w:rPr>
                <w:rFonts w:ascii="Finlandica" w:hAnsi="Finlandica"/>
                <w:sz w:val="20"/>
              </w:rPr>
              <w:t xml:space="preserve">usi vienti </w:t>
            </w:r>
            <w:r w:rsidRPr="00DE0365">
              <w:rPr>
                <w:rFonts w:ascii="Finlandica" w:hAnsi="Finlandica"/>
                <w:sz w:val="20"/>
              </w:rPr>
              <w:t>(M€)</w:t>
            </w:r>
          </w:p>
          <w:p w:rsidR="00025148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025148" w:rsidRPr="00DE0365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CB0570">
              <w:rPr>
                <w:rFonts w:ascii="Finlandica" w:hAnsi="Finlandica"/>
                <w:sz w:val="20"/>
              </w:rPr>
              <w:t>Uudet työpaikat</w:t>
            </w:r>
            <w:r>
              <w:rPr>
                <w:rFonts w:ascii="Finlandica" w:hAnsi="Finlandica"/>
                <w:sz w:val="20"/>
              </w:rPr>
              <w:t xml:space="preserve"> Suomessa</w:t>
            </w:r>
            <w:r w:rsidRPr="00CB0570">
              <w:rPr>
                <w:rFonts w:ascii="Finlandica" w:hAnsi="Finlandica"/>
                <w:sz w:val="20"/>
              </w:rPr>
              <w:t xml:space="preserve"> (kpl)</w:t>
            </w:r>
          </w:p>
          <w:p w:rsidR="00025148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alustayhtiö</w:t>
            </w:r>
          </w:p>
          <w:p w:rsidR="00025148" w:rsidRPr="00DE0365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DE0365">
              <w:rPr>
                <w:rFonts w:ascii="Finlandica" w:hAnsi="Finlandica"/>
                <w:sz w:val="20"/>
              </w:rPr>
              <w:t>kasvumoottoriekosysteemi Suomessa</w:t>
            </w:r>
          </w:p>
        </w:tc>
        <w:tc>
          <w:tcPr>
            <w:tcW w:w="158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Pr="009C45B2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Uudet kansainväliset investoinnit Suomeen (M€)</w:t>
            </w:r>
          </w:p>
        </w:tc>
        <w:tc>
          <w:tcPr>
            <w:tcW w:w="158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  <w:tc>
          <w:tcPr>
            <w:tcW w:w="1630" w:type="dxa"/>
          </w:tcPr>
          <w:p w:rsidR="00025148" w:rsidRPr="006B55A4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color w:val="004B8D" w:themeColor="text1"/>
                <w:sz w:val="20"/>
              </w:rPr>
            </w:pP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Pr="009C45B2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Suomen ulkopuolelle syntyvä liikevaihto (M€)</w:t>
            </w:r>
          </w:p>
          <w:p w:rsidR="00025148" w:rsidRPr="009C45B2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alustayhtiö</w:t>
            </w:r>
          </w:p>
          <w:p w:rsidR="00025148" w:rsidRPr="009C45B2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kasvumoottoriekosysteemi</w:t>
            </w:r>
          </w:p>
        </w:tc>
        <w:tc>
          <w:tcPr>
            <w:tcW w:w="158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  <w:tr w:rsidR="00025148" w:rsidRPr="00CB0570" w:rsidTr="003119EC">
        <w:tc>
          <w:tcPr>
            <w:tcW w:w="6271" w:type="dxa"/>
            <w:shd w:val="clear" w:color="auto" w:fill="D9D9D9" w:themeFill="background1" w:themeFillShade="D9"/>
          </w:tcPr>
          <w:p w:rsidR="00025148" w:rsidRPr="009C45B2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Suomen ulkopuolelle syntyvät työpaikat (kpl)</w:t>
            </w:r>
          </w:p>
          <w:p w:rsidR="00025148" w:rsidRPr="009C45B2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alustayhtiö</w:t>
            </w:r>
          </w:p>
          <w:p w:rsidR="00025148" w:rsidRPr="009C45B2" w:rsidRDefault="00025148" w:rsidP="003119EC">
            <w:pPr>
              <w:pStyle w:val="t2"/>
              <w:numPr>
                <w:ilvl w:val="0"/>
                <w:numId w:val="35"/>
              </w:numPr>
              <w:spacing w:after="0"/>
              <w:ind w:left="294" w:hanging="141"/>
              <w:rPr>
                <w:rFonts w:ascii="Finlandica" w:hAnsi="Finlandica"/>
                <w:sz w:val="20"/>
              </w:rPr>
            </w:pPr>
            <w:r w:rsidRPr="009C45B2">
              <w:rPr>
                <w:rFonts w:ascii="Finlandica" w:hAnsi="Finlandica"/>
                <w:sz w:val="20"/>
              </w:rPr>
              <w:t>kasvumoottoriekosysteemi</w:t>
            </w:r>
          </w:p>
        </w:tc>
        <w:tc>
          <w:tcPr>
            <w:tcW w:w="158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  <w:tc>
          <w:tcPr>
            <w:tcW w:w="1630" w:type="dxa"/>
          </w:tcPr>
          <w:p w:rsidR="00025148" w:rsidRPr="00CB0570" w:rsidRDefault="00025148" w:rsidP="003119EC">
            <w:pPr>
              <w:pStyle w:val="t2"/>
              <w:spacing w:after="0"/>
              <w:ind w:left="0"/>
              <w:rPr>
                <w:rFonts w:ascii="Finlandica" w:hAnsi="Finlandica"/>
                <w:b/>
                <w:sz w:val="20"/>
              </w:rPr>
            </w:pPr>
          </w:p>
        </w:tc>
      </w:tr>
    </w:tbl>
    <w:p w:rsidR="00025148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  <w:r w:rsidRPr="00A76D11">
        <w:rPr>
          <w:rFonts w:ascii="Finlandica" w:hAnsi="Finlandica"/>
          <w:sz w:val="20"/>
        </w:rPr>
        <w:t xml:space="preserve">Hakijan on avattava </w:t>
      </w:r>
      <w:r>
        <w:rPr>
          <w:rFonts w:ascii="Finlandica" w:hAnsi="Finlandica"/>
          <w:sz w:val="20"/>
        </w:rPr>
        <w:t xml:space="preserve">laskentaperusteita, </w:t>
      </w:r>
      <w:r w:rsidRPr="00A76D11">
        <w:rPr>
          <w:rFonts w:ascii="Finlandica" w:hAnsi="Finlandica"/>
          <w:sz w:val="20"/>
        </w:rPr>
        <w:t>miten lukuihin on päädytty.</w:t>
      </w:r>
      <w:r>
        <w:rPr>
          <w:rFonts w:ascii="Finlandica" w:hAnsi="Finlandica"/>
          <w:sz w:val="20"/>
        </w:rPr>
        <w:t xml:space="preserve"> Arvio välillisistä hyödyistä </w:t>
      </w:r>
      <w:r w:rsidRPr="00CB0570">
        <w:rPr>
          <w:rFonts w:ascii="Finlandica" w:hAnsi="Finlandica"/>
          <w:sz w:val="20"/>
        </w:rPr>
        <w:t>kuvataan sanallisesti, mikäli hyötyjä ei pysty kvantifioimaan.</w:t>
      </w:r>
      <w:r>
        <w:rPr>
          <w:rFonts w:ascii="Finlandica" w:hAnsi="Finlandica"/>
          <w:sz w:val="20"/>
        </w:rPr>
        <w:t xml:space="preserve"> </w:t>
      </w:r>
    </w:p>
    <w:p w:rsidR="00025148" w:rsidRDefault="00025148" w:rsidP="00025148">
      <w:pPr>
        <w:pStyle w:val="t2"/>
        <w:spacing w:after="0"/>
        <w:ind w:left="0"/>
        <w:rPr>
          <w:rFonts w:ascii="Finlandica" w:hAnsi="Finlandica"/>
          <w:i/>
          <w:sz w:val="20"/>
        </w:rPr>
      </w:pP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i/>
          <w:sz w:val="20"/>
        </w:rPr>
      </w:pPr>
      <w:r w:rsidRPr="00D66A33">
        <w:rPr>
          <w:rFonts w:ascii="Finlandica" w:hAnsi="Finlandica"/>
          <w:i/>
          <w:sz w:val="20"/>
        </w:rPr>
        <w:t>Arvio:</w:t>
      </w:r>
      <w:r>
        <w:rPr>
          <w:rFonts w:ascii="Finlandica" w:hAnsi="Finlandica"/>
          <w:i/>
          <w:sz w:val="20"/>
        </w:rPr>
        <w:t xml:space="preserve"> syntyykö 1 miljardin edestä uutta liiketoimintaa/vientiä/investointeja Suomeen, estimaatin uskottavuus. Välillisten hyötyjen merkittävyys</w:t>
      </w:r>
    </w:p>
    <w:p w:rsidR="00025148" w:rsidRDefault="00025148" w:rsidP="00025148">
      <w:pPr>
        <w:pStyle w:val="t2"/>
        <w:spacing w:after="0"/>
        <w:ind w:left="944" w:firstLine="1"/>
        <w:rPr>
          <w:rFonts w:ascii="Finlandica" w:hAnsi="Finlandica"/>
          <w:i/>
          <w:sz w:val="20"/>
        </w:rPr>
      </w:pPr>
    </w:p>
    <w:p w:rsidR="00025148" w:rsidRPr="00D66A33" w:rsidRDefault="00025148" w:rsidP="00025148">
      <w:pPr>
        <w:pStyle w:val="t2"/>
        <w:spacing w:after="0"/>
        <w:ind w:left="360"/>
        <w:rPr>
          <w:rFonts w:ascii="Finlandica" w:hAnsi="Finlandica"/>
          <w:i/>
          <w:sz w:val="20"/>
        </w:rPr>
      </w:pPr>
    </w:p>
    <w:p w:rsidR="00025148" w:rsidRPr="007A0971" w:rsidRDefault="00025148" w:rsidP="00025148">
      <w:pPr>
        <w:pStyle w:val="t2"/>
        <w:numPr>
          <w:ilvl w:val="0"/>
          <w:numId w:val="41"/>
        </w:numPr>
        <w:spacing w:after="0"/>
        <w:ind w:left="360"/>
        <w:rPr>
          <w:rFonts w:ascii="Finlandica" w:hAnsi="Finlandica"/>
          <w:b/>
          <w:sz w:val="28"/>
        </w:rPr>
      </w:pPr>
      <w:r w:rsidRPr="007A0971">
        <w:rPr>
          <w:rFonts w:ascii="Finlandica" w:hAnsi="Finlandica"/>
          <w:b/>
          <w:color w:val="004B8D" w:themeColor="text1"/>
          <w:sz w:val="28"/>
        </w:rPr>
        <w:t xml:space="preserve">Alustayhtiön uskottavuus ja resurssit sekä tuottolupaus BF:n pääomalainalle </w:t>
      </w:r>
    </w:p>
    <w:p w:rsidR="00025148" w:rsidRPr="004A02E4" w:rsidRDefault="00025148" w:rsidP="00025148">
      <w:pPr>
        <w:pStyle w:val="t2"/>
        <w:spacing w:after="0"/>
        <w:ind w:left="360"/>
        <w:rPr>
          <w:rFonts w:ascii="Finlandica" w:hAnsi="Finlandica"/>
          <w:b/>
          <w:sz w:val="22"/>
        </w:rPr>
      </w:pPr>
    </w:p>
    <w:p w:rsidR="00025148" w:rsidRPr="00B9482C" w:rsidRDefault="00025148" w:rsidP="00025148">
      <w:pPr>
        <w:pStyle w:val="ListParagraph"/>
        <w:ind w:left="360"/>
        <w:rPr>
          <w:rFonts w:ascii="Finlandica" w:hAnsi="Finlandica"/>
          <w:b/>
          <w:szCs w:val="20"/>
        </w:rPr>
      </w:pPr>
      <w:r w:rsidRPr="00B9482C">
        <w:rPr>
          <w:rFonts w:ascii="Finlandica" w:hAnsi="Finlandica"/>
          <w:b/>
          <w:szCs w:val="20"/>
        </w:rPr>
        <w:t>3.1 Alustayhtiö</w:t>
      </w:r>
      <w:r w:rsidR="003D408F">
        <w:rPr>
          <w:rFonts w:ascii="Finlandica" w:hAnsi="Finlandica"/>
          <w:b/>
          <w:szCs w:val="20"/>
        </w:rPr>
        <w:t xml:space="preserve"> (max 2 sivua)</w:t>
      </w:r>
    </w:p>
    <w:p w:rsidR="00025148" w:rsidRPr="00B9482C" w:rsidRDefault="00025148" w:rsidP="00025148">
      <w:pPr>
        <w:pStyle w:val="ListParagraph"/>
        <w:ind w:left="360"/>
        <w:rPr>
          <w:rFonts w:ascii="Finlandica" w:hAnsi="Finlandica"/>
          <w:szCs w:val="20"/>
        </w:rPr>
      </w:pPr>
      <w:r w:rsidRPr="00B9482C">
        <w:rPr>
          <w:rFonts w:ascii="Finlandica" w:hAnsi="Finlandica"/>
          <w:szCs w:val="20"/>
        </w:rPr>
        <w:t>Omistus, henkilöstö, milloin perustettu</w:t>
      </w:r>
      <w:r w:rsidR="006B31A6">
        <w:rPr>
          <w:rFonts w:ascii="Finlandica" w:hAnsi="Finlandica"/>
          <w:szCs w:val="20"/>
        </w:rPr>
        <w:t>/perustetaan</w:t>
      </w:r>
      <w:r w:rsidRPr="00B9482C">
        <w:rPr>
          <w:rFonts w:ascii="Finlandica" w:hAnsi="Finlandica"/>
          <w:szCs w:val="20"/>
        </w:rPr>
        <w:t>, rakenne, resurssit ja kasvuvisio</w:t>
      </w:r>
    </w:p>
    <w:p w:rsidR="00025148" w:rsidRPr="00B9482C" w:rsidRDefault="00025148" w:rsidP="00025148">
      <w:pPr>
        <w:pStyle w:val="ListParagraph"/>
        <w:ind w:left="-360" w:firstLine="720"/>
        <w:rPr>
          <w:rFonts w:ascii="Finlandica" w:hAnsi="Finlandica"/>
          <w:i/>
          <w:szCs w:val="20"/>
        </w:rPr>
      </w:pPr>
      <w:r w:rsidRPr="00B9482C">
        <w:rPr>
          <w:rFonts w:ascii="Finlandica" w:hAnsi="Finlandica"/>
          <w:i/>
          <w:szCs w:val="20"/>
        </w:rPr>
        <w:t>Arviointi: alustayhtiön uskottavuus</w:t>
      </w:r>
    </w:p>
    <w:p w:rsidR="00025148" w:rsidRPr="00B9482C" w:rsidRDefault="00025148" w:rsidP="00025148">
      <w:pPr>
        <w:pStyle w:val="ListParagraph"/>
        <w:ind w:left="360"/>
        <w:rPr>
          <w:rFonts w:ascii="Finlandica" w:hAnsi="Finlandica"/>
          <w:b/>
          <w:szCs w:val="20"/>
        </w:rPr>
      </w:pPr>
    </w:p>
    <w:p w:rsidR="00025148" w:rsidRDefault="003D408F" w:rsidP="00025148">
      <w:pPr>
        <w:pStyle w:val="ListParagraph"/>
        <w:ind w:left="360"/>
        <w:rPr>
          <w:rFonts w:ascii="Finlandica" w:hAnsi="Finlandica"/>
          <w:b/>
          <w:szCs w:val="20"/>
        </w:rPr>
      </w:pPr>
      <w:r>
        <w:rPr>
          <w:rFonts w:ascii="Finlandica" w:hAnsi="Finlandica"/>
          <w:b/>
          <w:szCs w:val="20"/>
        </w:rPr>
        <w:lastRenderedPageBreak/>
        <w:t>3.2 Tiimi (max 2</w:t>
      </w:r>
      <w:r w:rsidR="00025148">
        <w:rPr>
          <w:rFonts w:ascii="Finlandica" w:hAnsi="Finlandica"/>
          <w:b/>
          <w:szCs w:val="20"/>
        </w:rPr>
        <w:t xml:space="preserve"> sivua)</w:t>
      </w:r>
    </w:p>
    <w:p w:rsidR="00025148" w:rsidRPr="004A02E4" w:rsidRDefault="00025148" w:rsidP="00025148">
      <w:pPr>
        <w:ind w:left="360"/>
        <w:rPr>
          <w:rFonts w:ascii="Finlandica" w:hAnsi="Finlandica"/>
          <w:szCs w:val="20"/>
        </w:rPr>
      </w:pPr>
      <w:r w:rsidRPr="004A02E4">
        <w:rPr>
          <w:rFonts w:ascii="Finlandica" w:hAnsi="Finlandica"/>
          <w:szCs w:val="20"/>
        </w:rPr>
        <w:t xml:space="preserve">Ketkä mukana alustayhtiössä nyt ja jatkossa, sitoutuminen. </w:t>
      </w:r>
      <w:r>
        <w:rPr>
          <w:rFonts w:ascii="Finlandica" w:hAnsi="Finlandica"/>
          <w:szCs w:val="20"/>
        </w:rPr>
        <w:t>Kaavaillun o</w:t>
      </w:r>
      <w:r w:rsidRPr="004A02E4">
        <w:rPr>
          <w:rFonts w:ascii="Finlandica" w:hAnsi="Finlandica"/>
          <w:szCs w:val="20"/>
        </w:rPr>
        <w:t>peratiivisen johdon ja kanssasijoittajien osaaminen ja tausta.</w:t>
      </w:r>
    </w:p>
    <w:p w:rsidR="00025148" w:rsidRPr="00054E63" w:rsidRDefault="00025148" w:rsidP="00025148">
      <w:pPr>
        <w:ind w:left="360"/>
        <w:rPr>
          <w:rFonts w:ascii="Finlandica" w:eastAsia="Times New Roman" w:hAnsi="Finlandica" w:cs="Segoe UI"/>
          <w:color w:val="191919"/>
          <w:sz w:val="24"/>
          <w:szCs w:val="24"/>
          <w:lang w:eastAsia="fi-FI"/>
        </w:rPr>
      </w:pPr>
      <w:r>
        <w:rPr>
          <w:rFonts w:ascii="Finlandica" w:hAnsi="Finlandica"/>
          <w:i/>
          <w:szCs w:val="20"/>
        </w:rPr>
        <w:t>Arviointi: alustayhtiötä pyörittävän tiimin osaaminen ja tausta, omistajien osaaminen</w:t>
      </w: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b/>
          <w:sz w:val="20"/>
        </w:rPr>
      </w:pPr>
    </w:p>
    <w:p w:rsidR="00025148" w:rsidRDefault="00025148" w:rsidP="00025148">
      <w:pPr>
        <w:pStyle w:val="t2"/>
        <w:spacing w:after="0"/>
        <w:ind w:left="360"/>
        <w:rPr>
          <w:rFonts w:ascii="Finlandica" w:hAnsi="Finlandica"/>
          <w:b/>
          <w:sz w:val="20"/>
        </w:rPr>
      </w:pPr>
      <w:r>
        <w:rPr>
          <w:rFonts w:ascii="Finlandica" w:hAnsi="Finlandica"/>
          <w:b/>
          <w:sz w:val="20"/>
        </w:rPr>
        <w:t>3.3 Liiketoiminta</w:t>
      </w:r>
      <w:r w:rsidRPr="005602B8">
        <w:rPr>
          <w:rFonts w:ascii="Finlandica" w:hAnsi="Finlandica"/>
          <w:b/>
          <w:sz w:val="20"/>
        </w:rPr>
        <w:t xml:space="preserve">malli </w:t>
      </w:r>
      <w:r w:rsidR="006B31A6">
        <w:rPr>
          <w:rFonts w:ascii="Finlandica" w:hAnsi="Finlandica"/>
          <w:b/>
          <w:sz w:val="20"/>
        </w:rPr>
        <w:t>(max 4</w:t>
      </w:r>
      <w:r>
        <w:rPr>
          <w:rFonts w:ascii="Finlandica" w:hAnsi="Finlandica"/>
          <w:b/>
          <w:sz w:val="20"/>
        </w:rPr>
        <w:t xml:space="preserve"> sivua)</w:t>
      </w:r>
    </w:p>
    <w:p w:rsidR="00025148" w:rsidRPr="004A02E4" w:rsidRDefault="00025148" w:rsidP="00025148">
      <w:pPr>
        <w:pStyle w:val="t2"/>
        <w:spacing w:after="0"/>
        <w:ind w:left="360"/>
        <w:rPr>
          <w:rFonts w:ascii="Finlandica" w:hAnsi="Finlandica"/>
          <w:sz w:val="20"/>
        </w:rPr>
      </w:pPr>
      <w:r w:rsidRPr="004A02E4">
        <w:rPr>
          <w:rFonts w:ascii="Finlandica" w:hAnsi="Finlandica"/>
          <w:sz w:val="20"/>
        </w:rPr>
        <w:t>Tavoiteltu alustayhtiön /</w:t>
      </w:r>
      <w:r>
        <w:rPr>
          <w:rFonts w:ascii="Finlandica" w:hAnsi="Finlandica"/>
          <w:sz w:val="20"/>
        </w:rPr>
        <w:t xml:space="preserve"> operaattorin liiketoiminta</w:t>
      </w:r>
      <w:r w:rsidRPr="004A02E4">
        <w:rPr>
          <w:rFonts w:ascii="Finlandica" w:hAnsi="Finlandica"/>
          <w:sz w:val="20"/>
        </w:rPr>
        <w:t>malli (Business Model Canvasin pohjalle</w:t>
      </w:r>
      <w:r w:rsidR="00EC5277">
        <w:rPr>
          <w:rFonts w:ascii="Finlandica" w:hAnsi="Finlandica"/>
          <w:sz w:val="20"/>
        </w:rPr>
        <w:t>)</w:t>
      </w:r>
      <w:r w:rsidRPr="004A02E4">
        <w:rPr>
          <w:rFonts w:ascii="Finlandica" w:hAnsi="Finlandica"/>
          <w:sz w:val="20"/>
        </w:rPr>
        <w:t xml:space="preserve">, </w:t>
      </w:r>
      <w:r>
        <w:rPr>
          <w:rFonts w:ascii="Finlandica" w:hAnsi="Finlandica"/>
          <w:sz w:val="20"/>
        </w:rPr>
        <w:t xml:space="preserve">alustava </w:t>
      </w:r>
      <w:r w:rsidRPr="004A02E4">
        <w:rPr>
          <w:rFonts w:ascii="Finlandica" w:hAnsi="Finlandica"/>
          <w:sz w:val="20"/>
        </w:rPr>
        <w:t>liiketoimintasuunnitelma. Rooli/ kilpailuetu/liiketoimintakärki, jota alustayhtiö tavoittelee. Valitun liiketoimintakärjen markkinapotentiaali. Mah</w:t>
      </w:r>
      <w:r>
        <w:rPr>
          <w:rFonts w:ascii="Finlandica" w:hAnsi="Finlandica"/>
          <w:sz w:val="20"/>
        </w:rPr>
        <w:t xml:space="preserve">dollisesi syntyvän IPRn omistus, </w:t>
      </w:r>
      <w:r w:rsidRPr="004A02E4">
        <w:rPr>
          <w:rFonts w:ascii="Finlandica" w:hAnsi="Finlandica"/>
          <w:sz w:val="20"/>
        </w:rPr>
        <w:t>käyttö</w:t>
      </w:r>
      <w:r>
        <w:rPr>
          <w:rFonts w:ascii="Finlandica" w:hAnsi="Finlandica"/>
          <w:sz w:val="20"/>
        </w:rPr>
        <w:t xml:space="preserve"> ja merkitys.</w:t>
      </w:r>
      <w:r w:rsidRPr="004A02E4">
        <w:t xml:space="preserve"> </w:t>
      </w:r>
      <w:r w:rsidRPr="004A02E4">
        <w:rPr>
          <w:rFonts w:ascii="Finlandica" w:hAnsi="Finlandica"/>
          <w:sz w:val="20"/>
        </w:rPr>
        <w:t>Mahdolliset kilpailevat tai vaihtoehtoiset ratkaisut</w:t>
      </w:r>
      <w:r>
        <w:rPr>
          <w:rFonts w:ascii="Finlandica" w:hAnsi="Finlandica"/>
          <w:sz w:val="20"/>
        </w:rPr>
        <w:t xml:space="preserve">. </w:t>
      </w:r>
    </w:p>
    <w:p w:rsidR="00025148" w:rsidRPr="005602B8" w:rsidRDefault="00025148" w:rsidP="00025148">
      <w:pPr>
        <w:autoSpaceDE w:val="0"/>
        <w:autoSpaceDN w:val="0"/>
        <w:adjustRightInd w:val="0"/>
        <w:ind w:left="360"/>
        <w:rPr>
          <w:rFonts w:ascii="Finlandica" w:hAnsi="Finlandica"/>
          <w:i/>
        </w:rPr>
      </w:pPr>
      <w:r>
        <w:rPr>
          <w:rFonts w:ascii="Finlandica" w:hAnsi="Finlandica"/>
          <w:i/>
        </w:rPr>
        <w:t>Arviointi: alustayhtiön liiketoimintamallin uskottavuus, onko hakija löytänyt uskottavan liiketoimintakärjen, jolla mahdollista saavuttaa merkittävä jalansija markkinoilta. Ehdotetun alustayhtiön merkitys liiketoimintaekosysteemille</w:t>
      </w:r>
    </w:p>
    <w:p w:rsidR="00025148" w:rsidRDefault="00025148" w:rsidP="00025148">
      <w:pPr>
        <w:pStyle w:val="t2"/>
        <w:spacing w:after="0"/>
        <w:ind w:left="0"/>
        <w:rPr>
          <w:rFonts w:ascii="Finlandica" w:hAnsi="Finlandica"/>
          <w:i/>
          <w:sz w:val="20"/>
        </w:rPr>
      </w:pPr>
    </w:p>
    <w:p w:rsidR="00025148" w:rsidRDefault="00025148" w:rsidP="00025148">
      <w:pPr>
        <w:pStyle w:val="ListParagraph"/>
        <w:ind w:left="360"/>
        <w:rPr>
          <w:rFonts w:ascii="Finlandica" w:hAnsi="Finlandica"/>
          <w:b/>
          <w:szCs w:val="20"/>
        </w:rPr>
      </w:pPr>
    </w:p>
    <w:p w:rsidR="00025148" w:rsidRPr="003C675B" w:rsidRDefault="00025148" w:rsidP="00025148">
      <w:pPr>
        <w:pStyle w:val="ListParagraph"/>
        <w:ind w:left="360"/>
        <w:rPr>
          <w:rFonts w:ascii="Finlandica" w:hAnsi="Finlandica"/>
          <w:b/>
          <w:szCs w:val="20"/>
        </w:rPr>
      </w:pPr>
      <w:r>
        <w:rPr>
          <w:rFonts w:ascii="Finlandica" w:hAnsi="Finlandica"/>
          <w:b/>
          <w:szCs w:val="20"/>
        </w:rPr>
        <w:t xml:space="preserve">3.4 Alustayhtiön liiketoiminnan kasvu- ja </w:t>
      </w:r>
      <w:r w:rsidRPr="003C675B">
        <w:rPr>
          <w:rFonts w:ascii="Finlandica" w:hAnsi="Finlandica"/>
          <w:b/>
          <w:szCs w:val="20"/>
        </w:rPr>
        <w:t>rahoitussuunnitelma</w:t>
      </w:r>
      <w:r>
        <w:rPr>
          <w:rFonts w:ascii="Finlandica" w:hAnsi="Finlandica"/>
          <w:b/>
          <w:szCs w:val="20"/>
        </w:rPr>
        <w:t xml:space="preserve">, mihin pääomalaina käytetään </w:t>
      </w:r>
    </w:p>
    <w:p w:rsidR="00025148" w:rsidRPr="004A02E4" w:rsidRDefault="00025148" w:rsidP="00025148">
      <w:pPr>
        <w:pStyle w:val="ListParagraph"/>
        <w:ind w:left="360"/>
        <w:rPr>
          <w:rStyle w:val="Hyperlink"/>
          <w:rFonts w:ascii="Finlandica" w:hAnsi="Finlandica"/>
          <w:szCs w:val="20"/>
        </w:rPr>
      </w:pPr>
      <w:r w:rsidRPr="004A02E4">
        <w:rPr>
          <w:rFonts w:ascii="Finlandica" w:hAnsi="Finlandica"/>
          <w:szCs w:val="20"/>
        </w:rPr>
        <w:t>Muut rahoittajat, rahoitusneuvottelujen tilanne, BF pääomalainan tarve</w:t>
      </w:r>
      <w:r>
        <w:rPr>
          <w:rFonts w:ascii="Finlandica" w:hAnsi="Finlandica"/>
          <w:szCs w:val="20"/>
        </w:rPr>
        <w:t xml:space="preserve"> </w:t>
      </w:r>
      <w:r w:rsidRPr="004A02E4">
        <w:rPr>
          <w:rFonts w:ascii="Finlandica" w:hAnsi="Finlandica"/>
          <w:szCs w:val="20"/>
        </w:rPr>
        <w:t>ja aikataulutus</w:t>
      </w:r>
      <w:r>
        <w:rPr>
          <w:rFonts w:ascii="Finlandica" w:hAnsi="Finlandica"/>
          <w:szCs w:val="20"/>
        </w:rPr>
        <w:t>.</w:t>
      </w:r>
      <w:r w:rsidRPr="00B9482C">
        <w:rPr>
          <w:rFonts w:ascii="Finlandica" w:hAnsi="Finlandica"/>
          <w:szCs w:val="20"/>
        </w:rPr>
        <w:t xml:space="preserve"> </w:t>
      </w:r>
      <w:r w:rsidRPr="00E665E4">
        <w:rPr>
          <w:rFonts w:ascii="Finlandica" w:hAnsi="Finlandica"/>
          <w:szCs w:val="20"/>
        </w:rPr>
        <w:t>BFn pääomalainan takaisinmaksusuunnitelma, riskitarkastelu</w:t>
      </w:r>
      <w:r>
        <w:rPr>
          <w:rFonts w:ascii="Finlandica" w:hAnsi="Finlandica"/>
          <w:szCs w:val="20"/>
        </w:rPr>
        <w:t xml:space="preserve">, luvattu </w:t>
      </w:r>
      <w:r w:rsidRPr="004A02E4">
        <w:rPr>
          <w:rFonts w:ascii="Finlandica" w:hAnsi="Finlandica"/>
          <w:szCs w:val="20"/>
        </w:rPr>
        <w:t>tuotto</w:t>
      </w:r>
      <w:r>
        <w:rPr>
          <w:rFonts w:ascii="Finlandica" w:hAnsi="Finlandica"/>
          <w:szCs w:val="20"/>
        </w:rPr>
        <w:t xml:space="preserve">. </w:t>
      </w:r>
      <w:r w:rsidRPr="004A02E4">
        <w:rPr>
          <w:rFonts w:ascii="Finlandica" w:hAnsi="Finlandica"/>
          <w:szCs w:val="20"/>
        </w:rPr>
        <w:t xml:space="preserve">Kassavirtaennusteiden ja rahoitussuunnitelmien malleja löytyy mm sivulta: </w:t>
      </w:r>
      <w:hyperlink r:id="rId15" w:history="1">
        <w:r w:rsidRPr="004A02E4">
          <w:rPr>
            <w:rStyle w:val="Hyperlink"/>
            <w:rFonts w:ascii="Finlandica" w:hAnsi="Finlandica"/>
            <w:szCs w:val="20"/>
          </w:rPr>
          <w:t>http://yritystutkimusry.fi/?page_id=9</w:t>
        </w:r>
      </w:hyperlink>
    </w:p>
    <w:p w:rsidR="00025148" w:rsidRPr="00B9482C" w:rsidRDefault="00025148" w:rsidP="00025148">
      <w:pPr>
        <w:pStyle w:val="ListParagraph"/>
        <w:ind w:left="360"/>
        <w:rPr>
          <w:rFonts w:ascii="Finlandica" w:hAnsi="Finlandica"/>
          <w:szCs w:val="20"/>
        </w:rPr>
      </w:pPr>
    </w:p>
    <w:p w:rsidR="00025148" w:rsidRDefault="00025148" w:rsidP="00025148">
      <w:pPr>
        <w:pStyle w:val="ListParagraph"/>
        <w:ind w:left="360"/>
        <w:rPr>
          <w:rFonts w:ascii="Finlandica" w:hAnsi="Finlandica"/>
          <w:i/>
          <w:szCs w:val="20"/>
        </w:rPr>
      </w:pPr>
    </w:p>
    <w:p w:rsidR="00025148" w:rsidRDefault="00025148" w:rsidP="00025148">
      <w:pPr>
        <w:pStyle w:val="ListParagraph"/>
        <w:ind w:left="360"/>
        <w:rPr>
          <w:rFonts w:ascii="Finlandica" w:hAnsi="Finlandica"/>
          <w:i/>
          <w:szCs w:val="20"/>
        </w:rPr>
      </w:pPr>
      <w:r w:rsidRPr="004A02E4">
        <w:rPr>
          <w:rFonts w:ascii="Finlandica" w:hAnsi="Finlandica"/>
          <w:i/>
          <w:szCs w:val="20"/>
        </w:rPr>
        <w:t xml:space="preserve">Arvio: Alustayhtiön </w:t>
      </w:r>
      <w:r>
        <w:rPr>
          <w:rFonts w:ascii="Finlandica" w:hAnsi="Finlandica"/>
          <w:i/>
          <w:szCs w:val="20"/>
        </w:rPr>
        <w:t xml:space="preserve">rahoitustilanne ja taloudelliset resurssit toteuttaa projekti menestyksekkäästi- </w:t>
      </w:r>
      <w:r w:rsidRPr="00B9482C">
        <w:rPr>
          <w:rFonts w:ascii="Finlandica" w:hAnsi="Finlandica"/>
          <w:i/>
          <w:szCs w:val="20"/>
        </w:rPr>
        <w:t>Valtion saama tuotto, valtionrahoituksen riskitarkastelu</w:t>
      </w:r>
    </w:p>
    <w:p w:rsidR="006B31A6" w:rsidRDefault="006B31A6" w:rsidP="00025148">
      <w:pPr>
        <w:pStyle w:val="ListParagraph"/>
        <w:ind w:left="360"/>
        <w:rPr>
          <w:rFonts w:ascii="Finlandica" w:hAnsi="Finlandica"/>
          <w:i/>
          <w:szCs w:val="20"/>
        </w:rPr>
      </w:pPr>
    </w:p>
    <w:p w:rsidR="00EC5277" w:rsidRDefault="00EC5277" w:rsidP="00025148">
      <w:pPr>
        <w:pStyle w:val="ListParagraph"/>
        <w:ind w:left="360"/>
        <w:rPr>
          <w:rFonts w:ascii="Finlandica" w:hAnsi="Finlandica"/>
          <w:b/>
          <w:szCs w:val="20"/>
        </w:rPr>
      </w:pPr>
    </w:p>
    <w:p w:rsidR="006B31A6" w:rsidRPr="00EC5277" w:rsidRDefault="00EC5277" w:rsidP="00025148">
      <w:pPr>
        <w:pStyle w:val="ListParagraph"/>
        <w:ind w:left="360"/>
        <w:rPr>
          <w:rFonts w:ascii="Finlandica" w:hAnsi="Finlandica"/>
          <w:b/>
          <w:sz w:val="22"/>
          <w:szCs w:val="20"/>
        </w:rPr>
      </w:pPr>
      <w:r w:rsidRPr="00EC5277">
        <w:rPr>
          <w:rFonts w:ascii="Finlandica" w:hAnsi="Finlandica"/>
          <w:b/>
          <w:szCs w:val="20"/>
        </w:rPr>
        <w:t xml:space="preserve">VAADITUT LIITTEET: </w:t>
      </w:r>
    </w:p>
    <w:p w:rsidR="00BF6FC4" w:rsidRDefault="00EC5277" w:rsidP="00E97DB7">
      <w:pPr>
        <w:pStyle w:val="ListParagraph"/>
        <w:numPr>
          <w:ilvl w:val="0"/>
          <w:numId w:val="50"/>
        </w:numPr>
        <w:ind w:left="709" w:hanging="283"/>
        <w:rPr>
          <w:sz w:val="22"/>
        </w:rPr>
      </w:pPr>
      <w:r w:rsidRPr="00BF6FC4">
        <w:rPr>
          <w:sz w:val="22"/>
        </w:rPr>
        <w:t xml:space="preserve">Keskeisiltä ekosysteemitoimijoilta edellytetään kirjallista sitoumuksen ilmausta (EOI) </w:t>
      </w:r>
    </w:p>
    <w:p w:rsidR="00837D45" w:rsidRPr="00BF6FC4" w:rsidRDefault="00837D45" w:rsidP="00E97DB7">
      <w:pPr>
        <w:pStyle w:val="ListParagraph"/>
        <w:numPr>
          <w:ilvl w:val="0"/>
          <w:numId w:val="50"/>
        </w:numPr>
        <w:ind w:left="709" w:hanging="283"/>
        <w:rPr>
          <w:sz w:val="22"/>
        </w:rPr>
      </w:pPr>
      <w:r w:rsidRPr="00BF6FC4">
        <w:rPr>
          <w:sz w:val="22"/>
        </w:rPr>
        <w:t>Pitchausesitys (tiivistelmä hakemuksen keskeisestä sisällöstä</w:t>
      </w:r>
      <w:r w:rsidR="00BF6FC4">
        <w:rPr>
          <w:sz w:val="22"/>
        </w:rPr>
        <w:t xml:space="preserve">, ppt-mallin </w:t>
      </w:r>
      <w:r w:rsidRPr="00BF6FC4">
        <w:rPr>
          <w:sz w:val="22"/>
        </w:rPr>
        <w:t>mukaisesti)</w:t>
      </w:r>
    </w:p>
    <w:sectPr w:rsidR="00837D45" w:rsidRPr="00BF6FC4" w:rsidSect="007A0971">
      <w:headerReference w:type="default" r:id="rId16"/>
      <w:footerReference w:type="default" r:id="rId17"/>
      <w:type w:val="continuous"/>
      <w:pgSz w:w="11906" w:h="16838" w:code="9"/>
      <w:pgMar w:top="2268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A2" w:rsidRDefault="002E2AA2" w:rsidP="00CE31C1">
      <w:r>
        <w:separator/>
      </w:r>
    </w:p>
  </w:endnote>
  <w:endnote w:type="continuationSeparator" w:id="0">
    <w:p w:rsidR="002E2AA2" w:rsidRDefault="002E2AA2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landica"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45" w:rsidRPr="00DE62B0" w:rsidRDefault="00837D45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837D45" w:rsidRPr="00811E82" w:rsidTr="009077A3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:rsidR="00837D45" w:rsidRDefault="00837D45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37D45" w:rsidRPr="003E33FD" w:rsidRDefault="00837D45" w:rsidP="00091958">
          <w:pPr>
            <w:pStyle w:val="Footer"/>
            <w:rPr>
              <w:rFonts w:ascii="Finlandica" w:hAnsi="Finlandica"/>
              <w:color w:val="002EA2"/>
              <w:lang w:val="fi-FI"/>
            </w:rPr>
          </w:pPr>
          <w:r w:rsidRPr="003E33FD">
            <w:rPr>
              <w:rFonts w:ascii="Finlandica" w:hAnsi="Finlandica"/>
              <w:b/>
              <w:noProof/>
              <w:color w:val="002EA2"/>
            </w:rPr>
            <w:drawing>
              <wp:anchor distT="0" distB="0" distL="114300" distR="114300" simplePos="0" relativeHeight="251655168" behindDoc="1" locked="1" layoutInCell="1" allowOverlap="1" wp14:anchorId="2C2A2D7F" wp14:editId="69202219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E33FD">
            <w:rPr>
              <w:rFonts w:ascii="Finlandica" w:hAnsi="Finlandica"/>
              <w:b/>
              <w:color w:val="002EA2"/>
              <w:lang w:val="fi-FI"/>
            </w:rPr>
            <w:t>Visiting address</w:t>
          </w:r>
          <w:r w:rsidRPr="003E33FD">
            <w:rPr>
              <w:rFonts w:ascii="Finlandica" w:hAnsi="Finlandica"/>
              <w:color w:val="002EA2"/>
              <w:lang w:val="fi-FI"/>
            </w:rPr>
            <w:t>:</w:t>
          </w:r>
        </w:p>
        <w:p w:rsidR="00837D45" w:rsidRPr="003E33FD" w:rsidRDefault="00837D45" w:rsidP="00091958">
          <w:pPr>
            <w:pStyle w:val="Footer"/>
            <w:rPr>
              <w:rFonts w:ascii="Finlandica" w:hAnsi="Finlandica"/>
              <w:lang w:val="fi-FI"/>
            </w:rPr>
          </w:pPr>
          <w:r w:rsidRPr="003E33FD">
            <w:rPr>
              <w:rFonts w:ascii="Finlandica" w:hAnsi="Finlandica"/>
              <w:lang w:val="fi-FI"/>
            </w:rPr>
            <w:t xml:space="preserve">Porkkalankatu 1, Helsinki </w:t>
          </w:r>
        </w:p>
        <w:p w:rsidR="00837D45" w:rsidRPr="003E33FD" w:rsidRDefault="00837D45" w:rsidP="00DD2840">
          <w:pPr>
            <w:pStyle w:val="Footer"/>
            <w:rPr>
              <w:rFonts w:ascii="Finlandica" w:hAnsi="Finlandica"/>
              <w:lang w:val="fi-FI"/>
            </w:rPr>
          </w:pPr>
          <w:r w:rsidRPr="003E33FD">
            <w:rPr>
              <w:rFonts w:ascii="Finlandica" w:hAnsi="Finlandic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37D45" w:rsidRPr="001C6A63" w:rsidRDefault="00837D45" w:rsidP="00091958">
          <w:pPr>
            <w:pStyle w:val="Footer"/>
            <w:rPr>
              <w:rFonts w:ascii="Finlandica" w:hAnsi="Finlandica"/>
              <w:b/>
              <w:color w:val="002EA2"/>
            </w:rPr>
          </w:pPr>
          <w:r w:rsidRPr="001C6A63">
            <w:rPr>
              <w:rFonts w:ascii="Finlandica" w:hAnsi="Finlandica"/>
              <w:b/>
              <w:color w:val="002EA2"/>
            </w:rPr>
            <w:t xml:space="preserve">www.businessfinland.fi </w:t>
          </w:r>
        </w:p>
        <w:p w:rsidR="00837D45" w:rsidRPr="003E33FD" w:rsidRDefault="00837D45" w:rsidP="00091958">
          <w:pPr>
            <w:pStyle w:val="Footer"/>
            <w:rPr>
              <w:rFonts w:ascii="Finlandica" w:hAnsi="Finlandica"/>
            </w:rPr>
          </w:pPr>
          <w:r w:rsidRPr="003E33FD">
            <w:rPr>
              <w:rFonts w:ascii="Finlandica" w:hAnsi="Finlandica"/>
            </w:rPr>
            <w:t>tel. +358 29 50 55000</w:t>
          </w:r>
        </w:p>
        <w:p w:rsidR="00837D45" w:rsidRPr="003E33FD" w:rsidRDefault="00837D45" w:rsidP="00DD2840">
          <w:pPr>
            <w:pStyle w:val="Footer"/>
            <w:rPr>
              <w:rFonts w:ascii="Finlandica" w:hAnsi="Finlandica"/>
            </w:rPr>
          </w:pPr>
          <w:r w:rsidRPr="003E33FD">
            <w:rPr>
              <w:rFonts w:ascii="Finlandica" w:hAnsi="Finlandic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37D45" w:rsidRPr="00B262A3" w:rsidRDefault="00837D45" w:rsidP="00091958">
          <w:pPr>
            <w:pStyle w:val="Footer"/>
            <w:rPr>
              <w:rFonts w:ascii="Finlandica" w:hAnsi="Finlandica"/>
              <w:b/>
              <w:color w:val="002EA2"/>
            </w:rPr>
          </w:pPr>
          <w:r w:rsidRPr="00B262A3">
            <w:rPr>
              <w:rFonts w:ascii="Finlandica" w:hAnsi="Finlandica"/>
              <w:b/>
              <w:color w:val="002EA2"/>
            </w:rPr>
            <w:t>Innovation Funding Agency Business Finland</w:t>
          </w:r>
        </w:p>
        <w:p w:rsidR="00837D45" w:rsidRPr="00717B63" w:rsidRDefault="00837D45" w:rsidP="00091958">
          <w:pPr>
            <w:pStyle w:val="Footer"/>
            <w:rPr>
              <w:rFonts w:ascii="Finlandica" w:hAnsi="Finlandica"/>
            </w:rPr>
          </w:pPr>
          <w:r w:rsidRPr="00717B63">
            <w:rPr>
              <w:rFonts w:ascii="Finlandica" w:hAnsi="Finlandica"/>
            </w:rPr>
            <w:t>P.O.Box 69, FI-00101 Helsinki, Finland</w:t>
          </w:r>
        </w:p>
        <w:p w:rsidR="00837D45" w:rsidRPr="003E33FD" w:rsidRDefault="00837D45" w:rsidP="00DD2840">
          <w:pPr>
            <w:pStyle w:val="Footer"/>
            <w:rPr>
              <w:rFonts w:ascii="Finlandica" w:hAnsi="Finlandica"/>
            </w:rPr>
          </w:pPr>
          <w:r>
            <w:rPr>
              <w:rFonts w:ascii="Finlandica" w:hAnsi="Finlandica"/>
            </w:rPr>
            <w:t>B</w:t>
          </w:r>
          <w:r w:rsidRPr="003E33FD">
            <w:rPr>
              <w:rFonts w:ascii="Finlandica" w:hAnsi="Finlandic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:rsidR="00837D45" w:rsidRPr="00E119C3" w:rsidRDefault="00837D45" w:rsidP="00091958">
          <w:pPr>
            <w:pStyle w:val="Footer"/>
            <w:rPr>
              <w:rFonts w:ascii="Finlandica" w:hAnsi="Finlandica"/>
              <w:b/>
              <w:color w:val="002EA2"/>
              <w:lang w:val="sv-FI"/>
            </w:rPr>
          </w:pPr>
          <w:r w:rsidRPr="00E119C3">
            <w:rPr>
              <w:rFonts w:ascii="Finlandica" w:hAnsi="Finlandica"/>
              <w:b/>
              <w:color w:val="002EA2"/>
              <w:lang w:val="sv-FI"/>
            </w:rPr>
            <w:t>Business Finland Oy</w:t>
          </w:r>
        </w:p>
        <w:p w:rsidR="00837D45" w:rsidRPr="00E119C3" w:rsidRDefault="00837D45" w:rsidP="003E33FD">
          <w:pPr>
            <w:pStyle w:val="Footer"/>
            <w:rPr>
              <w:rFonts w:ascii="Finlandica" w:hAnsi="Finlandica"/>
              <w:lang w:val="sv-FI"/>
            </w:rPr>
          </w:pPr>
          <w:r w:rsidRPr="00E119C3">
            <w:rPr>
              <w:rFonts w:ascii="Finlandica" w:hAnsi="Finlandica"/>
              <w:lang w:val="sv-FI"/>
            </w:rPr>
            <w:t>P.O.Box 358, FI-00181 Helsinki, Finland</w:t>
          </w:r>
        </w:p>
        <w:p w:rsidR="00837D45" w:rsidRPr="00432AED" w:rsidRDefault="00837D45" w:rsidP="00432AED">
          <w:pPr>
            <w:pStyle w:val="Footer"/>
            <w:rPr>
              <w:rFonts w:ascii="Finlandica" w:hAnsi="Finlandica"/>
              <w:lang w:val="fi-FI"/>
            </w:rPr>
          </w:pPr>
          <w:r w:rsidRPr="00432AED">
            <w:rPr>
              <w:rFonts w:ascii="Finlandica" w:hAnsi="Finlandica"/>
              <w:bCs/>
              <w:lang w:eastAsia="zh-CN"/>
            </w:rPr>
            <w:t>Business ID 2725690-3</w:t>
          </w:r>
        </w:p>
      </w:tc>
    </w:tr>
  </w:tbl>
  <w:p w:rsidR="00837D45" w:rsidRDefault="00837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837D45" w:rsidRPr="00A052CF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:rsidR="00837D45" w:rsidRPr="00A052CF" w:rsidRDefault="00837D45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:rsidR="00837D45" w:rsidRPr="00A052CF" w:rsidRDefault="00837D45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:rsidR="00837D45" w:rsidRPr="00A052CF" w:rsidRDefault="00837D45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:rsidR="00837D45" w:rsidRPr="00A052CF" w:rsidRDefault="00837D45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:rsidR="00837D45" w:rsidRPr="00A052CF" w:rsidRDefault="00837D45" w:rsidP="003F2746">
          <w:pPr>
            <w:rPr>
              <w:sz w:val="15"/>
            </w:rPr>
          </w:pP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Osoite/Address/Adress</w:t>
          </w:r>
        </w:p>
      </w:tc>
      <w:tc>
        <w:tcPr>
          <w:tcW w:w="2835" w:type="dxa"/>
          <w:gridSpan w:val="3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Kyllikkiporten 2</w:t>
          </w:r>
        </w:p>
      </w:tc>
      <w:tc>
        <w:tcPr>
          <w:tcW w:w="2835" w:type="dxa"/>
          <w:gridSpan w:val="3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:rsidR="00837D45" w:rsidRPr="007F01B2" w:rsidRDefault="00837D45" w:rsidP="00FE2F5B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</w:tr>
    <w:tr w:rsidR="00837D45" w:rsidRPr="00A052CF" w:rsidTr="00FE2F5B">
      <w:tc>
        <w:tcPr>
          <w:tcW w:w="1560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126" w:type="dxa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="00837D45" w:rsidRPr="00A052CF" w:rsidRDefault="00837D45" w:rsidP="00FE2F5B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="00837D45" w:rsidRPr="00A052CF" w:rsidRDefault="00837D45" w:rsidP="00FE2F5B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:rsidR="00837D45" w:rsidRPr="00A052CF" w:rsidRDefault="00837D45" w:rsidP="00A52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45" w:rsidRPr="00BC3625" w:rsidRDefault="00837D45" w:rsidP="00BC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A2" w:rsidRDefault="002E2AA2" w:rsidP="00CE31C1">
      <w:r>
        <w:separator/>
      </w:r>
    </w:p>
  </w:footnote>
  <w:footnote w:type="continuationSeparator" w:id="0">
    <w:p w:rsidR="002E2AA2" w:rsidRDefault="002E2AA2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45" w:type="dxa"/>
      <w:tblLayout w:type="fixed"/>
      <w:tblLook w:val="04A0" w:firstRow="1" w:lastRow="0" w:firstColumn="1" w:lastColumn="0" w:noHBand="0" w:noVBand="1"/>
    </w:tblPr>
    <w:tblGrid>
      <w:gridCol w:w="5216"/>
      <w:gridCol w:w="2864"/>
      <w:gridCol w:w="1049"/>
      <w:gridCol w:w="1216"/>
    </w:tblGrid>
    <w:tr w:rsidR="00837D45" w:rsidRPr="00F30BCE" w:rsidTr="00320C28">
      <w:tc>
        <w:tcPr>
          <w:tcW w:w="5216" w:type="dxa"/>
          <w:vMerge w:val="restart"/>
        </w:tcPr>
        <w:p w:rsidR="00837D45" w:rsidRPr="00F30BCE" w:rsidRDefault="00837D45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1829327158"/>
        </w:sdtPr>
        <w:sdtEndPr/>
        <w:sdtContent>
          <w:tc>
            <w:tcPr>
              <w:tcW w:w="2864" w:type="dxa"/>
            </w:tcPr>
            <w:p w:rsidR="00837D45" w:rsidRPr="005A6BD8" w:rsidRDefault="00C8236D" w:rsidP="00C8236D">
              <w:pPr>
                <w:pStyle w:val="Header"/>
                <w:rPr>
                  <w:b/>
                </w:rPr>
              </w:pPr>
              <w:r>
                <w:rPr>
                  <w:rFonts w:ascii="Finlandica" w:hAnsi="Finlandica"/>
                  <w:b/>
                  <w:sz w:val="18"/>
                </w:rPr>
                <w:t>TOTEUTUSSUUNNITELMA</w:t>
              </w:r>
            </w:p>
          </w:tc>
        </w:sdtContent>
      </w:sdt>
      <w:tc>
        <w:tcPr>
          <w:tcW w:w="1049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1216" w:type="dxa"/>
        </w:tcPr>
        <w:p w:rsidR="00837D45" w:rsidRPr="00F30BCE" w:rsidRDefault="00837D45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8236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C8236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37D45" w:rsidRPr="00F30BCE" w:rsidTr="00320C28">
      <w:tc>
        <w:tcPr>
          <w:tcW w:w="5216" w:type="dxa"/>
          <w:vMerge/>
        </w:tcPr>
        <w:p w:rsidR="00837D45" w:rsidRPr="00F30BCE" w:rsidRDefault="00837D45" w:rsidP="003F2746">
          <w:pPr>
            <w:pStyle w:val="Header"/>
          </w:pPr>
        </w:p>
      </w:tc>
      <w:tc>
        <w:tcPr>
          <w:tcW w:w="2864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2265" w:type="dxa"/>
          <w:gridSpan w:val="2"/>
        </w:tcPr>
        <w:p w:rsidR="00837D45" w:rsidRPr="00F30BCE" w:rsidRDefault="00837D45" w:rsidP="003F2746">
          <w:pPr>
            <w:pStyle w:val="Header"/>
          </w:pPr>
        </w:p>
      </w:tc>
    </w:tr>
    <w:tr w:rsidR="00837D45" w:rsidRPr="00F30BCE" w:rsidTr="00320C28">
      <w:tc>
        <w:tcPr>
          <w:tcW w:w="5216" w:type="dxa"/>
          <w:vMerge/>
        </w:tcPr>
        <w:p w:rsidR="00837D45" w:rsidRPr="00F30BCE" w:rsidRDefault="00837D45" w:rsidP="003F2746">
          <w:pPr>
            <w:pStyle w:val="Header"/>
          </w:pPr>
        </w:p>
      </w:tc>
      <w:tc>
        <w:tcPr>
          <w:tcW w:w="2864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2265" w:type="dxa"/>
          <w:gridSpan w:val="2"/>
        </w:tcPr>
        <w:p w:rsidR="00837D45" w:rsidRPr="00F30BCE" w:rsidRDefault="00837D45" w:rsidP="003F2746">
          <w:pPr>
            <w:pStyle w:val="Header"/>
          </w:pPr>
        </w:p>
      </w:tc>
    </w:tr>
    <w:tr w:rsidR="00837D45" w:rsidRPr="00F30BCE" w:rsidTr="00320C28">
      <w:tc>
        <w:tcPr>
          <w:tcW w:w="5216" w:type="dxa"/>
          <w:tcMar>
            <w:left w:w="0" w:type="dxa"/>
          </w:tcMar>
        </w:tcPr>
        <w:p w:rsidR="00837D45" w:rsidRPr="003E33FD" w:rsidRDefault="00837D45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864" w:type="dxa"/>
        </w:tcPr>
        <w:p w:rsidR="00837D45" w:rsidRPr="00F30BCE" w:rsidRDefault="002E2AA2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600190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37D45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265" w:type="dxa"/>
          <w:gridSpan w:val="2"/>
        </w:tcPr>
        <w:sdt>
          <w:sdtPr>
            <w:rPr>
              <w:rFonts w:ascii="Finlandica" w:hAnsi="Finlandica"/>
              <w:sz w:val="18"/>
            </w:rPr>
            <w:id w:val="721718942"/>
            <w:showingPlcHdr/>
          </w:sdtPr>
          <w:sdtEndPr/>
          <w:sdtContent>
            <w:p w:rsidR="00837D45" w:rsidRPr="00F14DAB" w:rsidRDefault="00837D45" w:rsidP="00167534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     </w:t>
              </w:r>
            </w:p>
          </w:sdtContent>
        </w:sdt>
      </w:tc>
    </w:tr>
    <w:tr w:rsidR="00837D45" w:rsidRPr="00F30BCE" w:rsidTr="00320C28">
      <w:sdt>
        <w:sdtPr>
          <w:rPr>
            <w:rFonts w:ascii="Finlandica" w:hAnsi="Finlandica"/>
            <w:sz w:val="18"/>
          </w:rPr>
          <w:id w:val="79634692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37D45" w:rsidRPr="00F30BCE" w:rsidRDefault="00837D45" w:rsidP="007F7D6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>Innovaatiorahoituskeskus Business Finland</w:t>
              </w:r>
            </w:p>
          </w:tc>
        </w:sdtContent>
      </w:sdt>
      <w:tc>
        <w:tcPr>
          <w:tcW w:w="2864" w:type="dxa"/>
        </w:tcPr>
        <w:p w:rsidR="00837D45" w:rsidRDefault="00837D45" w:rsidP="00320C28">
          <w:pPr>
            <w:pStyle w:val="Header"/>
            <w:tabs>
              <w:tab w:val="left" w:pos="1410"/>
            </w:tabs>
          </w:pPr>
          <w:r>
            <w:t>17.8.2020</w:t>
          </w:r>
        </w:p>
        <w:p w:rsidR="00837D45" w:rsidRPr="00187364" w:rsidRDefault="00837D45" w:rsidP="00404B79">
          <w:pPr>
            <w:pStyle w:val="Header"/>
            <w:tabs>
              <w:tab w:val="left" w:pos="1410"/>
            </w:tabs>
          </w:pPr>
          <w:r w:rsidRPr="00187364">
            <w:tab/>
          </w:r>
        </w:p>
      </w:tc>
      <w:sdt>
        <w:sdtPr>
          <w:rPr>
            <w:rFonts w:ascii="Finlandica" w:hAnsi="Finlandica"/>
            <w:sz w:val="18"/>
          </w:rPr>
          <w:id w:val="-1790039773"/>
        </w:sdtPr>
        <w:sdtEndPr/>
        <w:sdtContent>
          <w:tc>
            <w:tcPr>
              <w:tcW w:w="2265" w:type="dxa"/>
              <w:gridSpan w:val="2"/>
            </w:tcPr>
            <w:p w:rsidR="00837D45" w:rsidRPr="00187364" w:rsidRDefault="00837D45" w:rsidP="0064648C">
              <w:pPr>
                <w:pStyle w:val="Header"/>
                <w:rPr>
                  <w:rFonts w:ascii="Finlandica" w:hAnsi="Finlandica"/>
                  <w:sz w:val="18"/>
                </w:rPr>
              </w:pPr>
              <w:r w:rsidRPr="00187364">
                <w:rPr>
                  <w:rFonts w:ascii="Finlandica" w:hAnsi="Finlandica"/>
                  <w:sz w:val="18"/>
                </w:rPr>
                <w:t>DM</w:t>
              </w:r>
              <w:r>
                <w:rPr>
                  <w:rFonts w:ascii="Finlandica" w:hAnsi="Finlandica"/>
                  <w:sz w:val="18"/>
                </w:rPr>
                <w:t>2687931</w:t>
              </w:r>
            </w:p>
          </w:tc>
        </w:sdtContent>
      </w:sdt>
    </w:tr>
  </w:tbl>
  <w:p w:rsidR="00837D45" w:rsidRPr="00F30BCE" w:rsidRDefault="00837D45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4ADCB067" wp14:editId="0F68379D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7D45" w:rsidRPr="00DE62B0" w:rsidRDefault="00837D45" w:rsidP="00DE62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837D45" w:rsidRPr="00F30BCE" w:rsidTr="003F2746">
      <w:tc>
        <w:tcPr>
          <w:tcW w:w="5216" w:type="dxa"/>
          <w:vMerge w:val="restart"/>
        </w:tcPr>
        <w:p w:rsidR="00837D45" w:rsidRPr="00F30BCE" w:rsidRDefault="00837D45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:rsidR="00837D45" w:rsidRPr="005A6BD8" w:rsidRDefault="00837D45" w:rsidP="00432AED">
              <w:pPr>
                <w:pStyle w:val="Header"/>
                <w:rPr>
                  <w:b/>
                </w:rPr>
              </w:pPr>
              <w:r w:rsidRPr="005A6BD8">
                <w:rPr>
                  <w:rFonts w:ascii="Finlandica" w:hAnsi="Finlandica"/>
                  <w:b/>
                  <w:sz w:val="18"/>
                </w:rPr>
                <w:t>Document type</w:t>
              </w:r>
            </w:p>
          </w:tc>
        </w:sdtContent>
      </w:sdt>
      <w:tc>
        <w:tcPr>
          <w:tcW w:w="1304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1216" w:type="dxa"/>
        </w:tcPr>
        <w:p w:rsidR="00837D45" w:rsidRPr="00F30BCE" w:rsidRDefault="00837D45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37D45" w:rsidRPr="00F30BCE" w:rsidTr="003F2746">
      <w:tc>
        <w:tcPr>
          <w:tcW w:w="5216" w:type="dxa"/>
          <w:vMerge/>
        </w:tcPr>
        <w:p w:rsidR="00837D45" w:rsidRPr="00F30BCE" w:rsidRDefault="00837D45" w:rsidP="003F2746">
          <w:pPr>
            <w:pStyle w:val="Header"/>
          </w:pPr>
        </w:p>
      </w:tc>
      <w:tc>
        <w:tcPr>
          <w:tcW w:w="2609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2520" w:type="dxa"/>
          <w:gridSpan w:val="2"/>
        </w:tcPr>
        <w:p w:rsidR="00837D45" w:rsidRPr="00F30BCE" w:rsidRDefault="00837D45" w:rsidP="003F2746">
          <w:pPr>
            <w:pStyle w:val="Header"/>
          </w:pPr>
        </w:p>
      </w:tc>
    </w:tr>
    <w:tr w:rsidR="00837D45" w:rsidRPr="00F30BCE" w:rsidTr="003F2746">
      <w:tc>
        <w:tcPr>
          <w:tcW w:w="5216" w:type="dxa"/>
          <w:vMerge/>
        </w:tcPr>
        <w:p w:rsidR="00837D45" w:rsidRPr="00F30BCE" w:rsidRDefault="00837D45" w:rsidP="003F2746">
          <w:pPr>
            <w:pStyle w:val="Header"/>
          </w:pPr>
        </w:p>
      </w:tc>
      <w:tc>
        <w:tcPr>
          <w:tcW w:w="2609" w:type="dxa"/>
        </w:tcPr>
        <w:p w:rsidR="00837D45" w:rsidRPr="00F30BCE" w:rsidRDefault="00837D45" w:rsidP="003F2746">
          <w:pPr>
            <w:pStyle w:val="Header"/>
          </w:pPr>
        </w:p>
      </w:tc>
      <w:tc>
        <w:tcPr>
          <w:tcW w:w="2520" w:type="dxa"/>
          <w:gridSpan w:val="2"/>
        </w:tcPr>
        <w:p w:rsidR="00837D45" w:rsidRPr="00F30BCE" w:rsidRDefault="00837D45" w:rsidP="003F2746">
          <w:pPr>
            <w:pStyle w:val="Header"/>
          </w:pPr>
        </w:p>
      </w:tc>
    </w:tr>
    <w:tr w:rsidR="00837D45" w:rsidRPr="00F30BCE" w:rsidTr="000B74E6">
      <w:tc>
        <w:tcPr>
          <w:tcW w:w="5216" w:type="dxa"/>
          <w:tcMar>
            <w:left w:w="0" w:type="dxa"/>
          </w:tcMar>
        </w:tcPr>
        <w:p w:rsidR="00837D45" w:rsidRPr="003E33FD" w:rsidRDefault="00837D45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837D45" w:rsidRPr="00F30BCE" w:rsidRDefault="002E2AA2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37D45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:rsidR="00837D45" w:rsidRPr="003E33FD" w:rsidRDefault="00837D45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Case number</w:t>
              </w:r>
            </w:p>
          </w:sdtContent>
        </w:sdt>
      </w:tc>
    </w:tr>
    <w:tr w:rsidR="00837D45" w:rsidRPr="00F30BCE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37D45" w:rsidRPr="00F30BCE" w:rsidRDefault="00837D45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>Business Unit</w:t>
              </w:r>
            </w:p>
          </w:tc>
        </w:sdtContent>
      </w:sdt>
      <w:tc>
        <w:tcPr>
          <w:tcW w:w="2609" w:type="dxa"/>
        </w:tcPr>
        <w:p w:rsidR="00837D45" w:rsidRPr="00F30BCE" w:rsidRDefault="00837D45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:rsidR="00837D45" w:rsidRPr="003E33FD" w:rsidRDefault="00837D45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DM number</w:t>
              </w:r>
            </w:p>
          </w:tc>
        </w:sdtContent>
      </w:sdt>
    </w:tr>
  </w:tbl>
  <w:p w:rsidR="00837D45" w:rsidRPr="00F30BCE" w:rsidRDefault="00837D45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0C9056E" wp14:editId="0AE21977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7D45" w:rsidRDefault="00837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837D45" w:rsidRPr="00F30BCE" w:rsidTr="00FE2F5B">
      <w:tc>
        <w:tcPr>
          <w:tcW w:w="5216" w:type="dxa"/>
          <w:vMerge w:val="restart"/>
        </w:tcPr>
        <w:p w:rsidR="00837D45" w:rsidRPr="00F30BCE" w:rsidRDefault="00837D45" w:rsidP="00FE2F5B">
          <w:pPr>
            <w:pStyle w:val="Header"/>
          </w:pPr>
        </w:p>
      </w:tc>
      <w:tc>
        <w:tcPr>
          <w:tcW w:w="2609" w:type="dxa"/>
        </w:tcPr>
        <w:p w:rsidR="00837D45" w:rsidRPr="005A6BD8" w:rsidRDefault="00837D45" w:rsidP="00167534">
          <w:pPr>
            <w:pStyle w:val="Header"/>
            <w:rPr>
              <w:b/>
            </w:rPr>
          </w:pPr>
        </w:p>
      </w:tc>
      <w:tc>
        <w:tcPr>
          <w:tcW w:w="1304" w:type="dxa"/>
        </w:tcPr>
        <w:p w:rsidR="00837D45" w:rsidRPr="00F30BCE" w:rsidRDefault="00837D45" w:rsidP="00FE2F5B">
          <w:pPr>
            <w:pStyle w:val="Header"/>
          </w:pPr>
        </w:p>
      </w:tc>
      <w:tc>
        <w:tcPr>
          <w:tcW w:w="1216" w:type="dxa"/>
        </w:tcPr>
        <w:p w:rsidR="00837D45" w:rsidRPr="00F30BCE" w:rsidRDefault="00837D45" w:rsidP="00FE2F5B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8236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C8236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837D45" w:rsidRPr="00F30BCE" w:rsidTr="00FE2F5B">
      <w:tc>
        <w:tcPr>
          <w:tcW w:w="5216" w:type="dxa"/>
          <w:vMerge/>
        </w:tcPr>
        <w:p w:rsidR="00837D45" w:rsidRPr="00F30BCE" w:rsidRDefault="00837D45" w:rsidP="00FE2F5B">
          <w:pPr>
            <w:pStyle w:val="Header"/>
          </w:pPr>
        </w:p>
      </w:tc>
      <w:tc>
        <w:tcPr>
          <w:tcW w:w="2609" w:type="dxa"/>
        </w:tcPr>
        <w:p w:rsidR="00837D45" w:rsidRPr="00F30BCE" w:rsidRDefault="00837D45" w:rsidP="00FE2F5B">
          <w:pPr>
            <w:pStyle w:val="Header"/>
          </w:pPr>
        </w:p>
      </w:tc>
      <w:tc>
        <w:tcPr>
          <w:tcW w:w="2520" w:type="dxa"/>
          <w:gridSpan w:val="2"/>
        </w:tcPr>
        <w:p w:rsidR="00837D45" w:rsidRPr="00F30BCE" w:rsidRDefault="00837D45" w:rsidP="00FE2F5B">
          <w:pPr>
            <w:pStyle w:val="Header"/>
          </w:pPr>
        </w:p>
      </w:tc>
    </w:tr>
    <w:tr w:rsidR="00837D45" w:rsidRPr="00F30BCE" w:rsidTr="00FE2F5B">
      <w:tc>
        <w:tcPr>
          <w:tcW w:w="5216" w:type="dxa"/>
          <w:vMerge/>
        </w:tcPr>
        <w:p w:rsidR="00837D45" w:rsidRPr="00F30BCE" w:rsidRDefault="00837D45" w:rsidP="00FE2F5B">
          <w:pPr>
            <w:pStyle w:val="Header"/>
          </w:pPr>
        </w:p>
      </w:tc>
      <w:tc>
        <w:tcPr>
          <w:tcW w:w="2609" w:type="dxa"/>
        </w:tcPr>
        <w:p w:rsidR="00837D45" w:rsidRPr="00F30BCE" w:rsidRDefault="00837D45" w:rsidP="00FE2F5B">
          <w:pPr>
            <w:pStyle w:val="Header"/>
          </w:pPr>
        </w:p>
      </w:tc>
      <w:tc>
        <w:tcPr>
          <w:tcW w:w="2520" w:type="dxa"/>
          <w:gridSpan w:val="2"/>
        </w:tcPr>
        <w:p w:rsidR="00837D45" w:rsidRPr="00F30BCE" w:rsidRDefault="00837D45" w:rsidP="00FE2F5B">
          <w:pPr>
            <w:pStyle w:val="Header"/>
          </w:pPr>
        </w:p>
      </w:tc>
    </w:tr>
    <w:tr w:rsidR="00837D45" w:rsidRPr="00F30BCE" w:rsidTr="00FE2F5B">
      <w:tc>
        <w:tcPr>
          <w:tcW w:w="5216" w:type="dxa"/>
          <w:tcMar>
            <w:left w:w="0" w:type="dxa"/>
          </w:tcMar>
        </w:tcPr>
        <w:p w:rsidR="00837D45" w:rsidRPr="003E33FD" w:rsidRDefault="00837D45" w:rsidP="00FE2F5B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837D45" w:rsidRPr="00F30BCE" w:rsidRDefault="002E2AA2" w:rsidP="00FE2F5B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480734927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37D45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1328790850"/>
            <w:showingPlcHdr/>
          </w:sdtPr>
          <w:sdtEndPr>
            <w:rPr>
              <w:b/>
            </w:rPr>
          </w:sdtEndPr>
          <w:sdtContent>
            <w:p w:rsidR="00837D45" w:rsidRPr="00E253A4" w:rsidRDefault="00837D45" w:rsidP="00167534">
              <w:pPr>
                <w:pStyle w:val="Header"/>
                <w:rPr>
                  <w:rFonts w:ascii="Finlandica" w:hAnsi="Finlandica"/>
                  <w:b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     </w:t>
              </w:r>
            </w:p>
          </w:sdtContent>
        </w:sdt>
      </w:tc>
    </w:tr>
    <w:tr w:rsidR="00837D45" w:rsidRPr="00F30BCE" w:rsidTr="00FE2F5B">
      <w:sdt>
        <w:sdtPr>
          <w:rPr>
            <w:rFonts w:ascii="Finlandica" w:hAnsi="Finlandica"/>
            <w:sz w:val="18"/>
          </w:rPr>
          <w:id w:val="-17604814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837D45" w:rsidRPr="00F30BCE" w:rsidRDefault="00837D45" w:rsidP="00FE2F5B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>Innovaatiorahoituskeskus Business Finland</w:t>
              </w:r>
            </w:p>
          </w:tc>
        </w:sdtContent>
      </w:sdt>
      <w:tc>
        <w:tcPr>
          <w:tcW w:w="2609" w:type="dxa"/>
        </w:tcPr>
        <w:p w:rsidR="00837D45" w:rsidRPr="00F30BCE" w:rsidRDefault="00837D45" w:rsidP="00FE2F5B">
          <w:pPr>
            <w:pStyle w:val="Header"/>
          </w:pPr>
          <w:r>
            <w:t>17.8.2020</w:t>
          </w:r>
        </w:p>
      </w:tc>
      <w:sdt>
        <w:sdtPr>
          <w:rPr>
            <w:rFonts w:ascii="Finlandica" w:hAnsi="Finlandica"/>
            <w:sz w:val="18"/>
          </w:rPr>
          <w:id w:val="1455213360"/>
        </w:sdtPr>
        <w:sdtEndPr/>
        <w:sdtContent>
          <w:tc>
            <w:tcPr>
              <w:tcW w:w="2520" w:type="dxa"/>
              <w:gridSpan w:val="2"/>
            </w:tcPr>
            <w:p w:rsidR="00837D45" w:rsidRPr="003E33FD" w:rsidRDefault="00837D45" w:rsidP="00A838E3">
              <w:pPr>
                <w:pStyle w:val="Header"/>
                <w:rPr>
                  <w:rFonts w:ascii="Finlandica" w:hAnsi="Finlandica"/>
                  <w:sz w:val="18"/>
                </w:rPr>
              </w:pPr>
              <w:r w:rsidRPr="0093740F">
                <w:rPr>
                  <w:rFonts w:ascii="Finlandica" w:hAnsi="Finlandica"/>
                  <w:sz w:val="18"/>
                </w:rPr>
                <w:t>DM</w:t>
              </w:r>
              <w:r>
                <w:rPr>
                  <w:rFonts w:ascii="Finlandica" w:hAnsi="Finlandica"/>
                  <w:sz w:val="18"/>
                </w:rPr>
                <w:t xml:space="preserve"> 2687931</w:t>
              </w:r>
            </w:p>
          </w:tc>
        </w:sdtContent>
      </w:sdt>
    </w:tr>
  </w:tbl>
  <w:p w:rsidR="00837D45" w:rsidRPr="00F30BCE" w:rsidRDefault="00837D45" w:rsidP="00FE2F5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F15BD5" wp14:editId="0D5CF57D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9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7D45" w:rsidRPr="00DE62B0" w:rsidRDefault="00837D45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A14E7"/>
    <w:multiLevelType w:val="hybridMultilevel"/>
    <w:tmpl w:val="1EE6AF24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31F7D16"/>
    <w:multiLevelType w:val="hybridMultilevel"/>
    <w:tmpl w:val="59A20482"/>
    <w:lvl w:ilvl="0" w:tplc="2190FD1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056A630D"/>
    <w:multiLevelType w:val="hybridMultilevel"/>
    <w:tmpl w:val="4BBA923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6" w15:restartNumberingAfterBreak="0">
    <w:nsid w:val="08BD7529"/>
    <w:multiLevelType w:val="hybridMultilevel"/>
    <w:tmpl w:val="FD3ED128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09DC69AA"/>
    <w:multiLevelType w:val="hybridMultilevel"/>
    <w:tmpl w:val="F73EA4A6"/>
    <w:lvl w:ilvl="0" w:tplc="333A9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292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27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C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EC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40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A7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1E1F9C"/>
    <w:multiLevelType w:val="hybridMultilevel"/>
    <w:tmpl w:val="94CAA6D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0C4D1D1C"/>
    <w:multiLevelType w:val="hybridMultilevel"/>
    <w:tmpl w:val="D1FC625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1D921619"/>
    <w:multiLevelType w:val="hybridMultilevel"/>
    <w:tmpl w:val="C79C20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7">
      <w:start w:val="1"/>
      <w:numFmt w:val="lowerLetter"/>
      <w:lvlText w:val="%2)"/>
      <w:lvlJc w:val="left"/>
      <w:pPr>
        <w:ind w:left="1440" w:hanging="360"/>
      </w:pPr>
    </w:lvl>
    <w:lvl w:ilvl="2" w:tplc="CAFA523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1E07"/>
    <w:multiLevelType w:val="hybridMultilevel"/>
    <w:tmpl w:val="4928D9C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264C6023"/>
    <w:multiLevelType w:val="hybridMultilevel"/>
    <w:tmpl w:val="3B2455D6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B7A19"/>
    <w:multiLevelType w:val="multilevel"/>
    <w:tmpl w:val="B21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231B9"/>
    <w:multiLevelType w:val="hybridMultilevel"/>
    <w:tmpl w:val="9F04F6BC"/>
    <w:lvl w:ilvl="0" w:tplc="040B0017">
      <w:start w:val="1"/>
      <w:numFmt w:val="lowerLetter"/>
      <w:lvlText w:val="%1)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3237346E"/>
    <w:multiLevelType w:val="hybridMultilevel"/>
    <w:tmpl w:val="BDBA3E46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38D6A86"/>
    <w:multiLevelType w:val="hybridMultilevel"/>
    <w:tmpl w:val="0B02CF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A00FC"/>
    <w:multiLevelType w:val="hybridMultilevel"/>
    <w:tmpl w:val="326250F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20" w15:restartNumberingAfterBreak="0">
    <w:nsid w:val="3BAA2F7D"/>
    <w:multiLevelType w:val="hybridMultilevel"/>
    <w:tmpl w:val="30101A56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3C041B65"/>
    <w:multiLevelType w:val="multilevel"/>
    <w:tmpl w:val="F73A360A"/>
    <w:numStyleLink w:val="Tekesnumerointi"/>
  </w:abstractNum>
  <w:abstractNum w:abstractNumId="22" w15:restartNumberingAfterBreak="0">
    <w:nsid w:val="3D010EDD"/>
    <w:multiLevelType w:val="hybridMultilevel"/>
    <w:tmpl w:val="DF508E1C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3" w15:restartNumberingAfterBreak="0">
    <w:nsid w:val="3D440B8D"/>
    <w:multiLevelType w:val="hybridMultilevel"/>
    <w:tmpl w:val="9A3205A0"/>
    <w:lvl w:ilvl="0" w:tplc="8CB0D02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D470F"/>
    <w:multiLevelType w:val="hybridMultilevel"/>
    <w:tmpl w:val="8F0067D4"/>
    <w:lvl w:ilvl="0" w:tplc="D24E859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5" w15:restartNumberingAfterBreak="0">
    <w:nsid w:val="41BC0862"/>
    <w:multiLevelType w:val="hybridMultilevel"/>
    <w:tmpl w:val="94BC857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6" w15:restartNumberingAfterBreak="0">
    <w:nsid w:val="41C6068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B471D9"/>
    <w:multiLevelType w:val="hybridMultilevel"/>
    <w:tmpl w:val="C77A4D5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8" w15:restartNumberingAfterBreak="0">
    <w:nsid w:val="514B7A24"/>
    <w:multiLevelType w:val="hybridMultilevel"/>
    <w:tmpl w:val="18D897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CAFA523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D3D6A"/>
    <w:multiLevelType w:val="hybridMultilevel"/>
    <w:tmpl w:val="0B8EA530"/>
    <w:lvl w:ilvl="0" w:tplc="5DB8B1E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0" w15:restartNumberingAfterBreak="0">
    <w:nsid w:val="54045721"/>
    <w:multiLevelType w:val="hybridMultilevel"/>
    <w:tmpl w:val="B7801898"/>
    <w:lvl w:ilvl="0" w:tplc="3506904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1" w15:restartNumberingAfterBreak="0">
    <w:nsid w:val="540809D6"/>
    <w:multiLevelType w:val="hybridMultilevel"/>
    <w:tmpl w:val="5A8661E2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2" w15:restartNumberingAfterBreak="0">
    <w:nsid w:val="54CD7CCE"/>
    <w:multiLevelType w:val="hybridMultilevel"/>
    <w:tmpl w:val="8850DE6C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3" w15:restartNumberingAfterBreak="0">
    <w:nsid w:val="55D17706"/>
    <w:multiLevelType w:val="hybridMultilevel"/>
    <w:tmpl w:val="E7261EC8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61B7F66"/>
    <w:multiLevelType w:val="hybridMultilevel"/>
    <w:tmpl w:val="21BCA1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378B3"/>
    <w:multiLevelType w:val="hybridMultilevel"/>
    <w:tmpl w:val="52B8B4A8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6" w15:restartNumberingAfterBreak="0">
    <w:nsid w:val="60310A65"/>
    <w:multiLevelType w:val="hybridMultilevel"/>
    <w:tmpl w:val="22EE718E"/>
    <w:lvl w:ilvl="0" w:tplc="6CAE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74C6C"/>
    <w:multiLevelType w:val="hybridMultilevel"/>
    <w:tmpl w:val="0354F5EE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8" w15:restartNumberingAfterBreak="0">
    <w:nsid w:val="675A3888"/>
    <w:multiLevelType w:val="hybridMultilevel"/>
    <w:tmpl w:val="A6E2978C"/>
    <w:lvl w:ilvl="0" w:tplc="422858A4">
      <w:start w:val="1"/>
      <w:numFmt w:val="decimal"/>
      <w:lvlText w:val="%1."/>
      <w:lvlJc w:val="left"/>
      <w:pPr>
        <w:ind w:left="3328" w:hanging="360"/>
      </w:pPr>
      <w:rPr>
        <w:rFonts w:ascii="Finlandica" w:eastAsiaTheme="minorHAnsi" w:hAnsi="Finlandica" w:cstheme="majorHAnsi"/>
      </w:r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9" w15:restartNumberingAfterBreak="0">
    <w:nsid w:val="6A8677F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90143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AC2503"/>
    <w:multiLevelType w:val="hybridMultilevel"/>
    <w:tmpl w:val="20D4B6F4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DFF186C"/>
    <w:multiLevelType w:val="hybridMultilevel"/>
    <w:tmpl w:val="3260E016"/>
    <w:lvl w:ilvl="0" w:tplc="040B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3" w15:restartNumberingAfterBreak="0">
    <w:nsid w:val="71B049B6"/>
    <w:multiLevelType w:val="multilevel"/>
    <w:tmpl w:val="F73A360A"/>
    <w:numStyleLink w:val="Tekesnumerointi"/>
  </w:abstractNum>
  <w:abstractNum w:abstractNumId="44" w15:restartNumberingAfterBreak="0">
    <w:nsid w:val="734E4A52"/>
    <w:multiLevelType w:val="multilevel"/>
    <w:tmpl w:val="DF544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45" w15:restartNumberingAfterBreak="0">
    <w:nsid w:val="774C7042"/>
    <w:multiLevelType w:val="hybridMultilevel"/>
    <w:tmpl w:val="B1D0E5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6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7" w15:restartNumberingAfterBreak="0">
    <w:nsid w:val="7B5B254C"/>
    <w:multiLevelType w:val="hybridMultilevel"/>
    <w:tmpl w:val="AB4287F8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5"/>
  </w:num>
  <w:num w:numId="5">
    <w:abstractNumId w:val="21"/>
  </w:num>
  <w:num w:numId="6">
    <w:abstractNumId w:val="43"/>
  </w:num>
  <w:num w:numId="7">
    <w:abstractNumId w:val="10"/>
  </w:num>
  <w:num w:numId="8">
    <w:abstractNumId w:val="46"/>
  </w:num>
  <w:num w:numId="9">
    <w:abstractNumId w:val="29"/>
  </w:num>
  <w:num w:numId="10">
    <w:abstractNumId w:val="16"/>
  </w:num>
  <w:num w:numId="11">
    <w:abstractNumId w:val="45"/>
  </w:num>
  <w:num w:numId="12">
    <w:abstractNumId w:val="42"/>
  </w:num>
  <w:num w:numId="13">
    <w:abstractNumId w:val="3"/>
  </w:num>
  <w:num w:numId="14">
    <w:abstractNumId w:val="36"/>
  </w:num>
  <w:num w:numId="15">
    <w:abstractNumId w:val="28"/>
  </w:num>
  <w:num w:numId="16">
    <w:abstractNumId w:val="7"/>
  </w:num>
  <w:num w:numId="17">
    <w:abstractNumId w:val="18"/>
  </w:num>
  <w:num w:numId="18">
    <w:abstractNumId w:val="32"/>
  </w:num>
  <w:num w:numId="19">
    <w:abstractNumId w:val="26"/>
  </w:num>
  <w:num w:numId="20">
    <w:abstractNumId w:val="40"/>
  </w:num>
  <w:num w:numId="21">
    <w:abstractNumId w:val="41"/>
  </w:num>
  <w:num w:numId="22">
    <w:abstractNumId w:val="33"/>
  </w:num>
  <w:num w:numId="23">
    <w:abstractNumId w:val="4"/>
  </w:num>
  <w:num w:numId="24">
    <w:abstractNumId w:val="47"/>
  </w:num>
  <w:num w:numId="25">
    <w:abstractNumId w:val="11"/>
  </w:num>
  <w:num w:numId="26">
    <w:abstractNumId w:val="15"/>
  </w:num>
  <w:num w:numId="27">
    <w:abstractNumId w:val="38"/>
  </w:num>
  <w:num w:numId="28">
    <w:abstractNumId w:val="37"/>
  </w:num>
  <w:num w:numId="29">
    <w:abstractNumId w:val="6"/>
  </w:num>
  <w:num w:numId="30">
    <w:abstractNumId w:val="20"/>
  </w:num>
  <w:num w:numId="31">
    <w:abstractNumId w:val="27"/>
  </w:num>
  <w:num w:numId="32">
    <w:abstractNumId w:val="25"/>
  </w:num>
  <w:num w:numId="33">
    <w:abstractNumId w:val="44"/>
  </w:num>
  <w:num w:numId="34">
    <w:abstractNumId w:val="24"/>
  </w:num>
  <w:num w:numId="35">
    <w:abstractNumId w:val="35"/>
  </w:num>
  <w:num w:numId="36">
    <w:abstractNumId w:val="13"/>
  </w:num>
  <w:num w:numId="37">
    <w:abstractNumId w:val="9"/>
  </w:num>
  <w:num w:numId="38">
    <w:abstractNumId w:val="34"/>
  </w:num>
  <w:num w:numId="39">
    <w:abstractNumId w:val="35"/>
  </w:num>
  <w:num w:numId="40">
    <w:abstractNumId w:val="23"/>
  </w:num>
  <w:num w:numId="41">
    <w:abstractNumId w:val="17"/>
  </w:num>
  <w:num w:numId="42">
    <w:abstractNumId w:val="14"/>
  </w:num>
  <w:num w:numId="43">
    <w:abstractNumId w:val="8"/>
  </w:num>
  <w:num w:numId="44">
    <w:abstractNumId w:val="12"/>
  </w:num>
  <w:num w:numId="45">
    <w:abstractNumId w:val="39"/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"/>
  </w:num>
  <w:num w:numId="49">
    <w:abstractNumId w:val="2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activeWritingStyle w:appName="MSWord" w:lang="fi-FI" w:vendorID="64" w:dllVersion="131078" w:nlCheck="1" w:checkStyle="0"/>
  <w:activeWritingStyle w:appName="MSWord" w:lang="en-GB" w:vendorID="64" w:dllVersion="131078" w:nlCheck="1" w:checkStyle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D"/>
    <w:rsid w:val="0000042C"/>
    <w:rsid w:val="000026FC"/>
    <w:rsid w:val="00017997"/>
    <w:rsid w:val="0002043D"/>
    <w:rsid w:val="00025148"/>
    <w:rsid w:val="000260B8"/>
    <w:rsid w:val="00044072"/>
    <w:rsid w:val="00045FB4"/>
    <w:rsid w:val="000502C9"/>
    <w:rsid w:val="00054E63"/>
    <w:rsid w:val="00077ACF"/>
    <w:rsid w:val="00091958"/>
    <w:rsid w:val="0009398D"/>
    <w:rsid w:val="00093B36"/>
    <w:rsid w:val="000B1B0B"/>
    <w:rsid w:val="000B74E6"/>
    <w:rsid w:val="000C4816"/>
    <w:rsid w:val="000D059C"/>
    <w:rsid w:val="000F761E"/>
    <w:rsid w:val="000F7E3A"/>
    <w:rsid w:val="00105F20"/>
    <w:rsid w:val="00113950"/>
    <w:rsid w:val="00125905"/>
    <w:rsid w:val="00125D0B"/>
    <w:rsid w:val="00134C25"/>
    <w:rsid w:val="00142B41"/>
    <w:rsid w:val="00167534"/>
    <w:rsid w:val="001805D4"/>
    <w:rsid w:val="00187364"/>
    <w:rsid w:val="001875A1"/>
    <w:rsid w:val="00194AEB"/>
    <w:rsid w:val="001969CB"/>
    <w:rsid w:val="001A1CA2"/>
    <w:rsid w:val="001A43A1"/>
    <w:rsid w:val="001B64D4"/>
    <w:rsid w:val="001C03DF"/>
    <w:rsid w:val="001C3D59"/>
    <w:rsid w:val="001C4019"/>
    <w:rsid w:val="001C6A63"/>
    <w:rsid w:val="001E12E5"/>
    <w:rsid w:val="001F22E8"/>
    <w:rsid w:val="00200FBD"/>
    <w:rsid w:val="00201B54"/>
    <w:rsid w:val="00205DFA"/>
    <w:rsid w:val="00206B88"/>
    <w:rsid w:val="002230DE"/>
    <w:rsid w:val="00223DCA"/>
    <w:rsid w:val="00224CF7"/>
    <w:rsid w:val="00230D65"/>
    <w:rsid w:val="00233C51"/>
    <w:rsid w:val="00233E07"/>
    <w:rsid w:val="002419D2"/>
    <w:rsid w:val="0025161E"/>
    <w:rsid w:val="00252FD0"/>
    <w:rsid w:val="00255535"/>
    <w:rsid w:val="0026391B"/>
    <w:rsid w:val="00263BF0"/>
    <w:rsid w:val="0027330D"/>
    <w:rsid w:val="00281926"/>
    <w:rsid w:val="0028325F"/>
    <w:rsid w:val="00287AF1"/>
    <w:rsid w:val="00294CAD"/>
    <w:rsid w:val="002A3A1B"/>
    <w:rsid w:val="002B3B67"/>
    <w:rsid w:val="002B52C9"/>
    <w:rsid w:val="002C0E0F"/>
    <w:rsid w:val="002E0F03"/>
    <w:rsid w:val="002E2AA2"/>
    <w:rsid w:val="002E76DB"/>
    <w:rsid w:val="002F2861"/>
    <w:rsid w:val="00301940"/>
    <w:rsid w:val="003021A2"/>
    <w:rsid w:val="00307CBC"/>
    <w:rsid w:val="003119EC"/>
    <w:rsid w:val="00315A8F"/>
    <w:rsid w:val="0031724B"/>
    <w:rsid w:val="00320C28"/>
    <w:rsid w:val="00334645"/>
    <w:rsid w:val="003401BF"/>
    <w:rsid w:val="00346BD5"/>
    <w:rsid w:val="003549A5"/>
    <w:rsid w:val="00361386"/>
    <w:rsid w:val="00365BAB"/>
    <w:rsid w:val="003773E3"/>
    <w:rsid w:val="003774A9"/>
    <w:rsid w:val="00377C63"/>
    <w:rsid w:val="00381878"/>
    <w:rsid w:val="00397909"/>
    <w:rsid w:val="003A073D"/>
    <w:rsid w:val="003A246A"/>
    <w:rsid w:val="003A4708"/>
    <w:rsid w:val="003A4C68"/>
    <w:rsid w:val="003A6EF4"/>
    <w:rsid w:val="003C4701"/>
    <w:rsid w:val="003C675B"/>
    <w:rsid w:val="003D408F"/>
    <w:rsid w:val="003E03D1"/>
    <w:rsid w:val="003E2082"/>
    <w:rsid w:val="003E33FD"/>
    <w:rsid w:val="003E3B03"/>
    <w:rsid w:val="003E3FE1"/>
    <w:rsid w:val="003F029D"/>
    <w:rsid w:val="003F2746"/>
    <w:rsid w:val="003F2EB4"/>
    <w:rsid w:val="00404B79"/>
    <w:rsid w:val="00415D5C"/>
    <w:rsid w:val="00432AED"/>
    <w:rsid w:val="00444F7A"/>
    <w:rsid w:val="004516C7"/>
    <w:rsid w:val="00454F5B"/>
    <w:rsid w:val="00462C62"/>
    <w:rsid w:val="00463CF9"/>
    <w:rsid w:val="00476A92"/>
    <w:rsid w:val="00477715"/>
    <w:rsid w:val="00486BF6"/>
    <w:rsid w:val="0049339B"/>
    <w:rsid w:val="004A02E4"/>
    <w:rsid w:val="004A4657"/>
    <w:rsid w:val="004B6921"/>
    <w:rsid w:val="004B6D54"/>
    <w:rsid w:val="004C0123"/>
    <w:rsid w:val="004C618C"/>
    <w:rsid w:val="004D5319"/>
    <w:rsid w:val="004D7E66"/>
    <w:rsid w:val="004F3A99"/>
    <w:rsid w:val="004F439F"/>
    <w:rsid w:val="00500A01"/>
    <w:rsid w:val="00500D91"/>
    <w:rsid w:val="00507D9A"/>
    <w:rsid w:val="005167C9"/>
    <w:rsid w:val="005176E2"/>
    <w:rsid w:val="00530A6B"/>
    <w:rsid w:val="00530EFE"/>
    <w:rsid w:val="005327D7"/>
    <w:rsid w:val="00534FDE"/>
    <w:rsid w:val="00536001"/>
    <w:rsid w:val="005403BB"/>
    <w:rsid w:val="0055432A"/>
    <w:rsid w:val="00557D4A"/>
    <w:rsid w:val="005602B8"/>
    <w:rsid w:val="005625A9"/>
    <w:rsid w:val="005629D4"/>
    <w:rsid w:val="00573C1E"/>
    <w:rsid w:val="00577DC4"/>
    <w:rsid w:val="00584676"/>
    <w:rsid w:val="00585ABF"/>
    <w:rsid w:val="00590E48"/>
    <w:rsid w:val="005921FA"/>
    <w:rsid w:val="005A40D2"/>
    <w:rsid w:val="005A6BD8"/>
    <w:rsid w:val="005D447A"/>
    <w:rsid w:val="005E40D9"/>
    <w:rsid w:val="005F687B"/>
    <w:rsid w:val="00607477"/>
    <w:rsid w:val="00607C84"/>
    <w:rsid w:val="00612F47"/>
    <w:rsid w:val="00623D4A"/>
    <w:rsid w:val="006240E5"/>
    <w:rsid w:val="00633C22"/>
    <w:rsid w:val="00636961"/>
    <w:rsid w:val="00645FFD"/>
    <w:rsid w:val="0064648C"/>
    <w:rsid w:val="0065137E"/>
    <w:rsid w:val="0066456B"/>
    <w:rsid w:val="00666056"/>
    <w:rsid w:val="00667EBE"/>
    <w:rsid w:val="00681AD2"/>
    <w:rsid w:val="00685B71"/>
    <w:rsid w:val="0069529F"/>
    <w:rsid w:val="00695B65"/>
    <w:rsid w:val="006A2E14"/>
    <w:rsid w:val="006A60B2"/>
    <w:rsid w:val="006A7C8E"/>
    <w:rsid w:val="006B0688"/>
    <w:rsid w:val="006B31A6"/>
    <w:rsid w:val="006C211E"/>
    <w:rsid w:val="006C3EF1"/>
    <w:rsid w:val="006D72CB"/>
    <w:rsid w:val="006E4BC8"/>
    <w:rsid w:val="006F1134"/>
    <w:rsid w:val="006F7E6B"/>
    <w:rsid w:val="00700E9E"/>
    <w:rsid w:val="00701F89"/>
    <w:rsid w:val="00717B63"/>
    <w:rsid w:val="0074590F"/>
    <w:rsid w:val="00755F2C"/>
    <w:rsid w:val="007605CE"/>
    <w:rsid w:val="00761CB4"/>
    <w:rsid w:val="00762046"/>
    <w:rsid w:val="0077440E"/>
    <w:rsid w:val="00780201"/>
    <w:rsid w:val="007936C4"/>
    <w:rsid w:val="007A0368"/>
    <w:rsid w:val="007A07DC"/>
    <w:rsid w:val="007A0971"/>
    <w:rsid w:val="007A3F52"/>
    <w:rsid w:val="007B208A"/>
    <w:rsid w:val="007C14FB"/>
    <w:rsid w:val="007E0ACB"/>
    <w:rsid w:val="007E40D3"/>
    <w:rsid w:val="007E4B06"/>
    <w:rsid w:val="007F01B2"/>
    <w:rsid w:val="007F7D6D"/>
    <w:rsid w:val="00801E6A"/>
    <w:rsid w:val="00802F22"/>
    <w:rsid w:val="00805DF0"/>
    <w:rsid w:val="00811E82"/>
    <w:rsid w:val="0081368E"/>
    <w:rsid w:val="00813AD1"/>
    <w:rsid w:val="00815E77"/>
    <w:rsid w:val="00837D45"/>
    <w:rsid w:val="00843BD6"/>
    <w:rsid w:val="0084772A"/>
    <w:rsid w:val="00851E7E"/>
    <w:rsid w:val="00861748"/>
    <w:rsid w:val="00870181"/>
    <w:rsid w:val="00876132"/>
    <w:rsid w:val="0088366D"/>
    <w:rsid w:val="0088734C"/>
    <w:rsid w:val="008A77CA"/>
    <w:rsid w:val="008B082E"/>
    <w:rsid w:val="008B0F77"/>
    <w:rsid w:val="008B2F66"/>
    <w:rsid w:val="008D1B4F"/>
    <w:rsid w:val="008D72FA"/>
    <w:rsid w:val="008E46A0"/>
    <w:rsid w:val="009003B2"/>
    <w:rsid w:val="00901D04"/>
    <w:rsid w:val="00902563"/>
    <w:rsid w:val="00904AB8"/>
    <w:rsid w:val="0090628A"/>
    <w:rsid w:val="009068DF"/>
    <w:rsid w:val="009077A3"/>
    <w:rsid w:val="00910EDD"/>
    <w:rsid w:val="009134BA"/>
    <w:rsid w:val="0091693E"/>
    <w:rsid w:val="00931EE1"/>
    <w:rsid w:val="00932CAC"/>
    <w:rsid w:val="00937104"/>
    <w:rsid w:val="0093740F"/>
    <w:rsid w:val="009465B5"/>
    <w:rsid w:val="009504C7"/>
    <w:rsid w:val="009523C9"/>
    <w:rsid w:val="00954252"/>
    <w:rsid w:val="00980436"/>
    <w:rsid w:val="009838EF"/>
    <w:rsid w:val="0099643B"/>
    <w:rsid w:val="009A0996"/>
    <w:rsid w:val="009B7B13"/>
    <w:rsid w:val="009C0F76"/>
    <w:rsid w:val="009C1561"/>
    <w:rsid w:val="009C3EFA"/>
    <w:rsid w:val="009D7DF3"/>
    <w:rsid w:val="009E004D"/>
    <w:rsid w:val="009E03C7"/>
    <w:rsid w:val="009E2B8D"/>
    <w:rsid w:val="009E7311"/>
    <w:rsid w:val="009F61A4"/>
    <w:rsid w:val="00A052CF"/>
    <w:rsid w:val="00A110BF"/>
    <w:rsid w:val="00A11598"/>
    <w:rsid w:val="00A30A2F"/>
    <w:rsid w:val="00A33256"/>
    <w:rsid w:val="00A5247E"/>
    <w:rsid w:val="00A664A9"/>
    <w:rsid w:val="00A70FB7"/>
    <w:rsid w:val="00A713C2"/>
    <w:rsid w:val="00A7176E"/>
    <w:rsid w:val="00A71C2D"/>
    <w:rsid w:val="00A776F7"/>
    <w:rsid w:val="00A8167A"/>
    <w:rsid w:val="00A838E3"/>
    <w:rsid w:val="00A95C41"/>
    <w:rsid w:val="00A9799C"/>
    <w:rsid w:val="00AA3DF5"/>
    <w:rsid w:val="00AC2B59"/>
    <w:rsid w:val="00AD2ED4"/>
    <w:rsid w:val="00AD59BF"/>
    <w:rsid w:val="00AD6685"/>
    <w:rsid w:val="00AD6AA3"/>
    <w:rsid w:val="00AE0111"/>
    <w:rsid w:val="00AE275F"/>
    <w:rsid w:val="00AE6AA9"/>
    <w:rsid w:val="00B05D85"/>
    <w:rsid w:val="00B066EE"/>
    <w:rsid w:val="00B262A3"/>
    <w:rsid w:val="00B26EBE"/>
    <w:rsid w:val="00B35A05"/>
    <w:rsid w:val="00B37658"/>
    <w:rsid w:val="00B406A1"/>
    <w:rsid w:val="00B60A2D"/>
    <w:rsid w:val="00B66E57"/>
    <w:rsid w:val="00B66F37"/>
    <w:rsid w:val="00B67FCE"/>
    <w:rsid w:val="00B7464E"/>
    <w:rsid w:val="00B758DF"/>
    <w:rsid w:val="00B9482C"/>
    <w:rsid w:val="00B9603C"/>
    <w:rsid w:val="00BA30AC"/>
    <w:rsid w:val="00BA6600"/>
    <w:rsid w:val="00BB179C"/>
    <w:rsid w:val="00BB4780"/>
    <w:rsid w:val="00BC3625"/>
    <w:rsid w:val="00BD0C99"/>
    <w:rsid w:val="00BE53B6"/>
    <w:rsid w:val="00BE5C40"/>
    <w:rsid w:val="00BF6FC4"/>
    <w:rsid w:val="00C013AF"/>
    <w:rsid w:val="00C02B05"/>
    <w:rsid w:val="00C109E8"/>
    <w:rsid w:val="00C214C1"/>
    <w:rsid w:val="00C32A81"/>
    <w:rsid w:val="00C3488D"/>
    <w:rsid w:val="00C441B8"/>
    <w:rsid w:val="00C4578F"/>
    <w:rsid w:val="00C458AD"/>
    <w:rsid w:val="00C63151"/>
    <w:rsid w:val="00C65CA4"/>
    <w:rsid w:val="00C80E1B"/>
    <w:rsid w:val="00C8236D"/>
    <w:rsid w:val="00CA3E42"/>
    <w:rsid w:val="00CA5D7F"/>
    <w:rsid w:val="00CA6295"/>
    <w:rsid w:val="00CB0570"/>
    <w:rsid w:val="00CB1E4D"/>
    <w:rsid w:val="00CB6ACA"/>
    <w:rsid w:val="00CC2DA9"/>
    <w:rsid w:val="00CD0AA6"/>
    <w:rsid w:val="00CE15EE"/>
    <w:rsid w:val="00CE31C1"/>
    <w:rsid w:val="00CF35AF"/>
    <w:rsid w:val="00D00455"/>
    <w:rsid w:val="00D0325D"/>
    <w:rsid w:val="00D06959"/>
    <w:rsid w:val="00D071C9"/>
    <w:rsid w:val="00D10650"/>
    <w:rsid w:val="00D16CBB"/>
    <w:rsid w:val="00D22320"/>
    <w:rsid w:val="00D22554"/>
    <w:rsid w:val="00D27D13"/>
    <w:rsid w:val="00D40838"/>
    <w:rsid w:val="00D5390E"/>
    <w:rsid w:val="00D53EB6"/>
    <w:rsid w:val="00D64F56"/>
    <w:rsid w:val="00D66A33"/>
    <w:rsid w:val="00D67E99"/>
    <w:rsid w:val="00D721D5"/>
    <w:rsid w:val="00D73A18"/>
    <w:rsid w:val="00D96B71"/>
    <w:rsid w:val="00DA1619"/>
    <w:rsid w:val="00DA3873"/>
    <w:rsid w:val="00DA53F3"/>
    <w:rsid w:val="00DB3FE7"/>
    <w:rsid w:val="00DB4DA7"/>
    <w:rsid w:val="00DC221D"/>
    <w:rsid w:val="00DC4256"/>
    <w:rsid w:val="00DD2840"/>
    <w:rsid w:val="00DE62B0"/>
    <w:rsid w:val="00DF27B5"/>
    <w:rsid w:val="00DF77F6"/>
    <w:rsid w:val="00E119C3"/>
    <w:rsid w:val="00E22E73"/>
    <w:rsid w:val="00E253A4"/>
    <w:rsid w:val="00E349F9"/>
    <w:rsid w:val="00E411DD"/>
    <w:rsid w:val="00E41FED"/>
    <w:rsid w:val="00E43EFA"/>
    <w:rsid w:val="00E53BAC"/>
    <w:rsid w:val="00E5526E"/>
    <w:rsid w:val="00E6037F"/>
    <w:rsid w:val="00E60573"/>
    <w:rsid w:val="00E62B2F"/>
    <w:rsid w:val="00E665E4"/>
    <w:rsid w:val="00E769A1"/>
    <w:rsid w:val="00E80DC6"/>
    <w:rsid w:val="00E93450"/>
    <w:rsid w:val="00EA04F3"/>
    <w:rsid w:val="00EA653B"/>
    <w:rsid w:val="00EA67DC"/>
    <w:rsid w:val="00EA6C89"/>
    <w:rsid w:val="00EB410E"/>
    <w:rsid w:val="00EB51A4"/>
    <w:rsid w:val="00EB7DE6"/>
    <w:rsid w:val="00EC5277"/>
    <w:rsid w:val="00EC6430"/>
    <w:rsid w:val="00ED1B7F"/>
    <w:rsid w:val="00ED4720"/>
    <w:rsid w:val="00ED6231"/>
    <w:rsid w:val="00ED769A"/>
    <w:rsid w:val="00EE0DF5"/>
    <w:rsid w:val="00EF1DB0"/>
    <w:rsid w:val="00EF3983"/>
    <w:rsid w:val="00EF3D18"/>
    <w:rsid w:val="00F00532"/>
    <w:rsid w:val="00F01705"/>
    <w:rsid w:val="00F02F86"/>
    <w:rsid w:val="00F03656"/>
    <w:rsid w:val="00F109B7"/>
    <w:rsid w:val="00F30706"/>
    <w:rsid w:val="00F30BCE"/>
    <w:rsid w:val="00F311F1"/>
    <w:rsid w:val="00F3261A"/>
    <w:rsid w:val="00F350F0"/>
    <w:rsid w:val="00F50811"/>
    <w:rsid w:val="00F52434"/>
    <w:rsid w:val="00F60C8E"/>
    <w:rsid w:val="00F64688"/>
    <w:rsid w:val="00F651A9"/>
    <w:rsid w:val="00F663C0"/>
    <w:rsid w:val="00F73FC9"/>
    <w:rsid w:val="00F75636"/>
    <w:rsid w:val="00F77F49"/>
    <w:rsid w:val="00FA3635"/>
    <w:rsid w:val="00FB2759"/>
    <w:rsid w:val="00FB5F60"/>
    <w:rsid w:val="00FB611A"/>
    <w:rsid w:val="00FD3D3B"/>
    <w:rsid w:val="00FD4A9D"/>
    <w:rsid w:val="00FE0C7E"/>
    <w:rsid w:val="00FE1795"/>
    <w:rsid w:val="00FE2F5B"/>
    <w:rsid w:val="00FE3D6C"/>
    <w:rsid w:val="00FF5DC3"/>
    <w:rsid w:val="00FF769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4382D"/>
  <w15:docId w15:val="{F53C5F60-03A0-445A-9A5E-33ABFCE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6EF4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customStyle="1" w:styleId="HeaderChar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rsid w:val="00636961"/>
  </w:style>
  <w:style w:type="character" w:customStyle="1" w:styleId="Heading2Char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TOCHeading">
    <w:name w:val="TOC Heading"/>
    <w:basedOn w:val="Heading1"/>
    <w:next w:val="Normal"/>
    <w:uiPriority w:val="39"/>
    <w:unhideWhenUsed/>
    <w:qFormat/>
    <w:rsid w:val="007F7D6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87AD" w:themeColor="accent1" w:themeShade="BF"/>
      <w:sz w:val="32"/>
      <w:szCs w:val="32"/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rsid w:val="00FE2F5B"/>
    <w:pPr>
      <w:spacing w:after="100"/>
    </w:pPr>
  </w:style>
  <w:style w:type="paragraph" w:customStyle="1" w:styleId="t2">
    <w:name w:val="t2"/>
    <w:basedOn w:val="Normal"/>
    <w:rsid w:val="005602B8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B275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TOC3">
    <w:name w:val="toc 3"/>
    <w:basedOn w:val="Normal"/>
    <w:next w:val="Normal"/>
    <w:autoRedefine/>
    <w:uiPriority w:val="39"/>
    <w:unhideWhenUsed/>
    <w:rsid w:val="00FB275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54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yritystutkimusry.fi/?page_id=9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690E9437310A4389D52A116EC92C06" ma:contentTypeVersion="1" ma:contentTypeDescription="Upload an image." ma:contentTypeScope="" ma:versionID="f7b5e3ee089202663b43c7117ffbd488">
  <xsd:schema xmlns:xsd="http://www.w3.org/2001/XMLSchema" xmlns:xs="http://www.w3.org/2001/XMLSchema" xmlns:p="http://schemas.microsoft.com/office/2006/metadata/properties" xmlns:ns1="http://schemas.microsoft.com/sharepoint/v3" xmlns:ns2="36E133A6-E431-4F2A-B890-186FB9394B87" xmlns:ns3="http://schemas.microsoft.com/sharepoint/v3/fields" targetNamespace="http://schemas.microsoft.com/office/2006/metadata/properties" ma:root="true" ma:fieldsID="72c0b09ab2f5a409f843ec69c2cd3918" ns1:_="" ns2:_="" ns3:_="">
    <xsd:import namespace="http://schemas.microsoft.com/sharepoint/v3"/>
    <xsd:import namespace="36E133A6-E431-4F2A-B890-186FB9394B8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33A6-E431-4F2A-B890-186FB9394B8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6E133A6-E431-4F2A-B890-186FB9394B8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E393-CBA3-43E4-891A-5D3DE6F1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133A6-E431-4F2A-B890-186FB9394B8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51398-7E1A-45E3-A88D-228BE08E141E}">
  <ds:schemaRefs>
    <ds:schemaRef ds:uri="http://schemas.microsoft.com/office/2006/metadata/properties"/>
    <ds:schemaRef ds:uri="http://schemas.microsoft.com/office/infopath/2007/PartnerControls"/>
    <ds:schemaRef ds:uri="36E133A6-E431-4F2A-B890-186FB9394B87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6747A2-6B3F-4832-B823-FED7B45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>maria.singh@tekes.fi</Manager>
  <Company>Business Finland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Panula-Ontto Esa</dc:creator>
  <cp:keywords/>
  <dc:description/>
  <cp:lastModifiedBy>Mörk Pia</cp:lastModifiedBy>
  <cp:revision>2</cp:revision>
  <cp:lastPrinted>2019-02-12T07:56:00Z</cp:lastPrinted>
  <dcterms:created xsi:type="dcterms:W3CDTF">2020-08-17T14:04:00Z</dcterms:created>
  <dcterms:modified xsi:type="dcterms:W3CDTF">2020-08-17T14:04:00Z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0x0101009148F5A04DDD49CBA7127AADA5FB792B00AADE34325A8B49CDA8BB4DB53328F214009C690E9437310A4389D52A116EC92C06</vt:lpwstr>
  </property>
</Properties>
</file>